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4" w:type="dxa"/>
        <w:tblCellSpacing w:w="0" w:type="dxa"/>
        <w:tblCellMar>
          <w:left w:w="0" w:type="dxa"/>
          <w:right w:w="0" w:type="dxa"/>
        </w:tblCellMar>
        <w:tblLook w:val="04A0" w:firstRow="1" w:lastRow="0" w:firstColumn="1" w:lastColumn="0" w:noHBand="0" w:noVBand="1"/>
      </w:tblPr>
      <w:tblGrid>
        <w:gridCol w:w="3888"/>
        <w:gridCol w:w="6396"/>
      </w:tblGrid>
      <w:tr w:rsidR="00653871" w:rsidRPr="00653871" w:rsidTr="00653871">
        <w:trPr>
          <w:trHeight w:val="1035"/>
          <w:tblCellSpacing w:w="0" w:type="dxa"/>
        </w:trPr>
        <w:tc>
          <w:tcPr>
            <w:tcW w:w="3888" w:type="dxa"/>
            <w:tcMar>
              <w:top w:w="0" w:type="dxa"/>
              <w:left w:w="108" w:type="dxa"/>
              <w:bottom w:w="0" w:type="dxa"/>
              <w:right w:w="108" w:type="dxa"/>
            </w:tcMar>
            <w:hideMark/>
          </w:tcPr>
          <w:p w:rsidR="00653871" w:rsidRPr="00653871" w:rsidRDefault="00653871" w:rsidP="00653871">
            <w:pPr>
              <w:spacing w:before="120" w:after="120" w:line="234" w:lineRule="atLeast"/>
              <w:jc w:val="center"/>
              <w:rPr>
                <w:rFonts w:ascii="Times New Roman" w:eastAsia="Times New Roman" w:hAnsi="Times New Roman" w:cs="Times New Roman"/>
                <w:sz w:val="24"/>
                <w:szCs w:val="24"/>
              </w:rPr>
            </w:pPr>
            <w:r w:rsidRPr="00653871">
              <w:rPr>
                <w:rFonts w:ascii="Times New Roman" w:eastAsia="Times New Roman" w:hAnsi="Times New Roman" w:cs="Times New Roman"/>
                <w:b/>
                <w:bCs/>
                <w:sz w:val="24"/>
                <w:szCs w:val="24"/>
              </w:rPr>
              <w:t>BỘ Y TẾ</w:t>
            </w:r>
            <w:r w:rsidRPr="00653871">
              <w:rPr>
                <w:rFonts w:ascii="Times New Roman" w:eastAsia="Times New Roman" w:hAnsi="Times New Roman" w:cs="Times New Roman"/>
                <w:b/>
                <w:bCs/>
                <w:sz w:val="24"/>
                <w:szCs w:val="24"/>
              </w:rPr>
              <w:br/>
              <w:t>-------</w:t>
            </w:r>
          </w:p>
        </w:tc>
        <w:tc>
          <w:tcPr>
            <w:tcW w:w="6396" w:type="dxa"/>
            <w:tcMar>
              <w:top w:w="0" w:type="dxa"/>
              <w:left w:w="108" w:type="dxa"/>
              <w:bottom w:w="0" w:type="dxa"/>
              <w:right w:w="108" w:type="dxa"/>
            </w:tcMar>
            <w:hideMark/>
          </w:tcPr>
          <w:p w:rsidR="00653871" w:rsidRPr="00653871" w:rsidRDefault="00653871" w:rsidP="00653871">
            <w:pPr>
              <w:spacing w:before="120" w:after="120" w:line="234" w:lineRule="atLeast"/>
              <w:jc w:val="center"/>
              <w:rPr>
                <w:rFonts w:ascii="Times New Roman" w:eastAsia="Times New Roman" w:hAnsi="Times New Roman" w:cs="Times New Roman"/>
                <w:sz w:val="24"/>
                <w:szCs w:val="24"/>
              </w:rPr>
            </w:pPr>
            <w:r w:rsidRPr="00653871">
              <w:rPr>
                <w:rFonts w:ascii="Times New Roman" w:eastAsia="Times New Roman" w:hAnsi="Times New Roman" w:cs="Times New Roman"/>
                <w:b/>
                <w:bCs/>
                <w:sz w:val="24"/>
                <w:szCs w:val="24"/>
              </w:rPr>
              <w:t>CỘNG HÒA XÃ HỘI CHỦ NGHĨA VIỆT NAM</w:t>
            </w:r>
            <w:r w:rsidRPr="00653871">
              <w:rPr>
                <w:rFonts w:ascii="Times New Roman" w:eastAsia="Times New Roman" w:hAnsi="Times New Roman" w:cs="Times New Roman"/>
                <w:b/>
                <w:bCs/>
                <w:sz w:val="24"/>
                <w:szCs w:val="24"/>
              </w:rPr>
              <w:br/>
              <w:t>Độc lập - Tự do - Hạnh phúc</w:t>
            </w:r>
            <w:r w:rsidRPr="00653871">
              <w:rPr>
                <w:rFonts w:ascii="Times New Roman" w:eastAsia="Times New Roman" w:hAnsi="Times New Roman" w:cs="Times New Roman"/>
                <w:b/>
                <w:bCs/>
                <w:sz w:val="24"/>
                <w:szCs w:val="24"/>
              </w:rPr>
              <w:br/>
              <w:t>---------------</w:t>
            </w:r>
          </w:p>
        </w:tc>
      </w:tr>
      <w:tr w:rsidR="00653871" w:rsidRPr="00653871" w:rsidTr="00653871">
        <w:trPr>
          <w:trHeight w:val="510"/>
          <w:tblCellSpacing w:w="0" w:type="dxa"/>
        </w:trPr>
        <w:tc>
          <w:tcPr>
            <w:tcW w:w="3888" w:type="dxa"/>
            <w:tcMar>
              <w:top w:w="0" w:type="dxa"/>
              <w:left w:w="108" w:type="dxa"/>
              <w:bottom w:w="0" w:type="dxa"/>
              <w:right w:w="108" w:type="dxa"/>
            </w:tcMar>
            <w:hideMark/>
          </w:tcPr>
          <w:p w:rsidR="00653871" w:rsidRPr="00653871" w:rsidRDefault="00653871" w:rsidP="00653871">
            <w:pPr>
              <w:spacing w:before="120" w:after="120" w:line="234" w:lineRule="atLeast"/>
              <w:jc w:val="center"/>
              <w:rPr>
                <w:rFonts w:ascii="Times New Roman" w:eastAsia="Times New Roman" w:hAnsi="Times New Roman" w:cs="Times New Roman"/>
                <w:sz w:val="24"/>
                <w:szCs w:val="24"/>
              </w:rPr>
            </w:pPr>
            <w:r w:rsidRPr="00653871">
              <w:rPr>
                <w:rFonts w:ascii="Times New Roman" w:eastAsia="Times New Roman" w:hAnsi="Times New Roman" w:cs="Times New Roman"/>
                <w:sz w:val="24"/>
                <w:szCs w:val="24"/>
              </w:rPr>
              <w:t>Số: 3351/QĐ-BYT</w:t>
            </w:r>
          </w:p>
        </w:tc>
        <w:tc>
          <w:tcPr>
            <w:tcW w:w="6396" w:type="dxa"/>
            <w:tcMar>
              <w:top w:w="0" w:type="dxa"/>
              <w:left w:w="108" w:type="dxa"/>
              <w:bottom w:w="0" w:type="dxa"/>
              <w:right w:w="108" w:type="dxa"/>
            </w:tcMar>
            <w:hideMark/>
          </w:tcPr>
          <w:p w:rsidR="00653871" w:rsidRPr="00653871" w:rsidRDefault="00653871" w:rsidP="00653871">
            <w:pPr>
              <w:spacing w:before="120" w:after="120" w:line="234" w:lineRule="atLeast"/>
              <w:jc w:val="right"/>
              <w:rPr>
                <w:rFonts w:ascii="Times New Roman" w:eastAsia="Times New Roman" w:hAnsi="Times New Roman" w:cs="Times New Roman"/>
                <w:sz w:val="24"/>
                <w:szCs w:val="24"/>
              </w:rPr>
            </w:pPr>
            <w:r w:rsidRPr="00653871">
              <w:rPr>
                <w:rFonts w:ascii="Times New Roman" w:eastAsia="Times New Roman" w:hAnsi="Times New Roman" w:cs="Times New Roman"/>
                <w:i/>
                <w:iCs/>
                <w:sz w:val="24"/>
                <w:szCs w:val="24"/>
              </w:rPr>
              <w:t>Hà Nội, ngày 29 tháng 7 năm 2020</w:t>
            </w:r>
          </w:p>
        </w:tc>
      </w:tr>
    </w:tbl>
    <w:p w:rsidR="00653871" w:rsidRPr="00653871" w:rsidRDefault="00653871" w:rsidP="00653871">
      <w:pPr>
        <w:shd w:val="clear" w:color="auto" w:fill="FFFFFF"/>
        <w:spacing w:before="120" w:after="120" w:line="234" w:lineRule="atLeast"/>
        <w:rPr>
          <w:rFonts w:ascii="Times New Roman" w:eastAsia="Times New Roman" w:hAnsi="Times New Roman" w:cs="Times New Roman"/>
          <w:color w:val="000000"/>
          <w:sz w:val="26"/>
          <w:szCs w:val="26"/>
        </w:rPr>
      </w:pPr>
      <w:r w:rsidRPr="00653871">
        <w:rPr>
          <w:rFonts w:ascii="Arial" w:eastAsia="Times New Roman" w:hAnsi="Arial" w:cs="Arial"/>
          <w:b/>
          <w:bCs/>
          <w:color w:val="000000"/>
          <w:sz w:val="18"/>
          <w:szCs w:val="18"/>
          <w:lang w:val="vi-VN"/>
        </w:rPr>
        <w:t> </w:t>
      </w:r>
    </w:p>
    <w:p w:rsidR="00653871" w:rsidRPr="00653871" w:rsidRDefault="00653871" w:rsidP="00653871">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r w:rsidRPr="00653871">
        <w:rPr>
          <w:rFonts w:ascii="Times New Roman" w:eastAsia="Times New Roman" w:hAnsi="Times New Roman" w:cs="Times New Roman"/>
          <w:b/>
          <w:bCs/>
          <w:color w:val="000000"/>
          <w:sz w:val="26"/>
          <w:szCs w:val="26"/>
          <w:lang w:val="vi-VN"/>
        </w:rPr>
        <w:t>QUYẾT ĐỊNH</w:t>
      </w:r>
      <w:bookmarkEnd w:id="0"/>
    </w:p>
    <w:p w:rsidR="00653871" w:rsidRPr="00653871" w:rsidRDefault="00653871" w:rsidP="00653871">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_name"/>
      <w:bookmarkStart w:id="2" w:name="_GoBack"/>
      <w:r w:rsidRPr="00653871">
        <w:rPr>
          <w:rFonts w:ascii="Times New Roman" w:eastAsia="Times New Roman" w:hAnsi="Times New Roman" w:cs="Times New Roman"/>
          <w:color w:val="000000"/>
          <w:sz w:val="26"/>
          <w:szCs w:val="26"/>
          <w:lang w:val="vi-VN"/>
        </w:rPr>
        <w:t>VỀ VIỆC BAN HÀNH HƯỚNG DẪN CHẨN ĐOÁN VÀ ĐIỀU TRỊ COVID-19 DO CHỦNG VI RÚT CORONA MỚI (SARS-COV-2)</w:t>
      </w:r>
      <w:bookmarkEnd w:id="1"/>
    </w:p>
    <w:bookmarkEnd w:id="2"/>
    <w:p w:rsidR="00653871" w:rsidRPr="00653871" w:rsidRDefault="00653871" w:rsidP="0065387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color w:val="000000"/>
          <w:sz w:val="26"/>
          <w:szCs w:val="26"/>
          <w:lang w:val="vi-VN"/>
        </w:rPr>
        <w:t>BỘ TRƯỞNG BỘ Y TẾ</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i/>
          <w:iCs/>
          <w:color w:val="000000"/>
          <w:sz w:val="26"/>
          <w:szCs w:val="26"/>
          <w:lang w:val="vi-VN"/>
        </w:rPr>
        <w:t>Căn cứ Nghị định số </w:t>
      </w:r>
      <w:hyperlink r:id="rId6" w:tgtFrame="_blank" w:tooltip="Nghị định 75/2017/NĐ-CP" w:history="1">
        <w:r w:rsidRPr="00653871">
          <w:rPr>
            <w:rFonts w:ascii="Times New Roman" w:eastAsia="Times New Roman" w:hAnsi="Times New Roman" w:cs="Times New Roman"/>
            <w:i/>
            <w:iCs/>
            <w:color w:val="0E70C3"/>
            <w:sz w:val="26"/>
            <w:szCs w:val="26"/>
            <w:lang w:val="vi-VN"/>
          </w:rPr>
          <w:t>75/2017/NĐ-CP</w:t>
        </w:r>
      </w:hyperlink>
      <w:r w:rsidRPr="00653871">
        <w:rPr>
          <w:rFonts w:ascii="Times New Roman" w:eastAsia="Times New Roman" w:hAnsi="Times New Roman" w:cs="Times New Roman"/>
          <w:i/>
          <w:iCs/>
          <w:color w:val="000000"/>
          <w:sz w:val="26"/>
          <w:szCs w:val="26"/>
          <w:lang w:val="vi-VN"/>
        </w:rPr>
        <w:t> ngày 20/6/2017 của Chính phủ quy định chức năng, nhiệm vụ, quyền hạn và cơ cấu tổ chức của Bộ Y tế;</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i/>
          <w:iCs/>
          <w:color w:val="000000"/>
          <w:sz w:val="26"/>
          <w:szCs w:val="26"/>
          <w:lang w:val="vi-VN"/>
        </w:rPr>
        <w:t>Theo ý kiến của Hội đồng chuyên môn cập nhật, bổ sung Hướng dẫn chẩn đoán và điều trị viêm hô hấp cấp tính do chủng vi rút Corona mới (nCoV) được thành lập tại Quyết định số 319/QĐ-BYt ngày 06/2/2020 của Bộ trưởng;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i/>
          <w:iCs/>
          <w:color w:val="000000"/>
          <w:sz w:val="26"/>
          <w:szCs w:val="26"/>
          <w:lang w:val="vi-VN"/>
        </w:rPr>
        <w:t>Theo đề nghị của Cục trưởng Cục Quản lý khám, chữa bệnh- Bộ Y tế,</w:t>
      </w:r>
    </w:p>
    <w:p w:rsidR="00653871" w:rsidRPr="00653871" w:rsidRDefault="00653871" w:rsidP="00653871">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color w:val="000000"/>
          <w:sz w:val="26"/>
          <w:szCs w:val="26"/>
          <w:lang w:val="vi-VN"/>
        </w:rPr>
        <w:t>QUYẾT ĐỊNH:</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3" w:name="dieu_1"/>
      <w:r w:rsidRPr="00653871">
        <w:rPr>
          <w:rFonts w:ascii="Times New Roman" w:eastAsia="Times New Roman" w:hAnsi="Times New Roman" w:cs="Times New Roman"/>
          <w:b/>
          <w:bCs/>
          <w:color w:val="000000"/>
          <w:sz w:val="26"/>
          <w:szCs w:val="26"/>
          <w:lang w:val="vi-VN"/>
        </w:rPr>
        <w:t>Điều 1</w:t>
      </w:r>
      <w:bookmarkEnd w:id="3"/>
      <w:r w:rsidRPr="00653871">
        <w:rPr>
          <w:rFonts w:ascii="Times New Roman" w:eastAsia="Times New Roman" w:hAnsi="Times New Roman" w:cs="Times New Roman"/>
          <w:color w:val="000000"/>
          <w:sz w:val="26"/>
          <w:szCs w:val="26"/>
          <w:lang w:val="vi-VN"/>
        </w:rPr>
        <w:t>. </w:t>
      </w:r>
      <w:bookmarkStart w:id="4" w:name="dieu_1_name"/>
      <w:r w:rsidRPr="00653871">
        <w:rPr>
          <w:rFonts w:ascii="Times New Roman" w:eastAsia="Times New Roman" w:hAnsi="Times New Roman" w:cs="Times New Roman"/>
          <w:color w:val="000000"/>
          <w:sz w:val="26"/>
          <w:szCs w:val="26"/>
          <w:lang w:val="vi-VN"/>
        </w:rPr>
        <w:t>Ban hành kèm theo Quyết định này “Hướng dẫn chẩn đoán và điều trị COVID-19 do chủng vi rút Corona mới (SARS-CoV-2)” thay thế “Hướng dẫn chẩn đoán và điều trị viêm đường hô hấp cấp do SARS-CoV-2 (COVID-19)” ban hành kèm theo Quyết định số </w:t>
      </w:r>
      <w:bookmarkEnd w:id="4"/>
      <w:r w:rsidRPr="00653871">
        <w:rPr>
          <w:rFonts w:ascii="Times New Roman" w:eastAsia="Times New Roman" w:hAnsi="Times New Roman" w:cs="Times New Roman"/>
          <w:color w:val="000000"/>
          <w:sz w:val="26"/>
          <w:szCs w:val="26"/>
          <w:lang w:val="vi-VN"/>
        </w:rPr>
        <w:fldChar w:fldCharType="begin"/>
      </w:r>
      <w:r w:rsidRPr="00653871">
        <w:rPr>
          <w:rFonts w:ascii="Times New Roman" w:eastAsia="Times New Roman" w:hAnsi="Times New Roman" w:cs="Times New Roman"/>
          <w:color w:val="000000"/>
          <w:sz w:val="26"/>
          <w:szCs w:val="26"/>
          <w:lang w:val="vi-VN"/>
        </w:rPr>
        <w:instrText xml:space="preserve"> HYPERLINK "https://thuvienphapluat.vn/van-ban/the-thao-y-te/quyet-dinh-1344-qd-byt-2020-huong-dan-chan-doan-dieu-tri-viem-duong-ho-hap-cap-do-sars-cov-2-438202.aspx" \o "Quyết định 1344/QĐ-BYT" \t "_blank" </w:instrText>
      </w:r>
      <w:r w:rsidRPr="00653871">
        <w:rPr>
          <w:rFonts w:ascii="Times New Roman" w:eastAsia="Times New Roman" w:hAnsi="Times New Roman" w:cs="Times New Roman"/>
          <w:color w:val="000000"/>
          <w:sz w:val="26"/>
          <w:szCs w:val="26"/>
          <w:lang w:val="vi-VN"/>
        </w:rPr>
        <w:fldChar w:fldCharType="separate"/>
      </w:r>
      <w:r w:rsidRPr="00653871">
        <w:rPr>
          <w:rFonts w:ascii="Times New Roman" w:eastAsia="Times New Roman" w:hAnsi="Times New Roman" w:cs="Times New Roman"/>
          <w:color w:val="0E70C3"/>
          <w:sz w:val="26"/>
          <w:szCs w:val="26"/>
          <w:lang w:val="vi-VN"/>
        </w:rPr>
        <w:t>1344/QĐ-BYT</w:t>
      </w:r>
      <w:r w:rsidRPr="00653871">
        <w:rPr>
          <w:rFonts w:ascii="Times New Roman" w:eastAsia="Times New Roman" w:hAnsi="Times New Roman" w:cs="Times New Roman"/>
          <w:color w:val="000000"/>
          <w:sz w:val="26"/>
          <w:szCs w:val="26"/>
          <w:lang w:val="vi-VN"/>
        </w:rPr>
        <w:fldChar w:fldCharType="end"/>
      </w:r>
      <w:r w:rsidRPr="00653871">
        <w:rPr>
          <w:rFonts w:ascii="Times New Roman" w:eastAsia="Times New Roman" w:hAnsi="Times New Roman" w:cs="Times New Roman"/>
          <w:color w:val="000000"/>
          <w:sz w:val="26"/>
          <w:szCs w:val="26"/>
          <w:lang w:val="vi-VN"/>
        </w:rPr>
        <w:t> ngày 25/3/2020 của Bộ trưởng Bộ Y tế.</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5" w:name="dieu_2"/>
      <w:r w:rsidRPr="00653871">
        <w:rPr>
          <w:rFonts w:ascii="Times New Roman" w:eastAsia="Times New Roman" w:hAnsi="Times New Roman" w:cs="Times New Roman"/>
          <w:b/>
          <w:bCs/>
          <w:color w:val="000000"/>
          <w:sz w:val="26"/>
          <w:szCs w:val="26"/>
          <w:lang w:val="vi-VN"/>
        </w:rPr>
        <w:t>Điều 2</w:t>
      </w:r>
      <w:bookmarkEnd w:id="5"/>
      <w:r w:rsidRPr="00653871">
        <w:rPr>
          <w:rFonts w:ascii="Times New Roman" w:eastAsia="Times New Roman" w:hAnsi="Times New Roman" w:cs="Times New Roman"/>
          <w:color w:val="000000"/>
          <w:sz w:val="26"/>
          <w:szCs w:val="26"/>
          <w:lang w:val="vi-VN"/>
        </w:rPr>
        <w:t>. </w:t>
      </w:r>
      <w:bookmarkStart w:id="6" w:name="dieu_2_name"/>
      <w:r w:rsidRPr="00653871">
        <w:rPr>
          <w:rFonts w:ascii="Times New Roman" w:eastAsia="Times New Roman" w:hAnsi="Times New Roman" w:cs="Times New Roman"/>
          <w:color w:val="000000"/>
          <w:sz w:val="26"/>
          <w:szCs w:val="26"/>
          <w:lang w:val="vi-VN"/>
        </w:rPr>
        <w:t>Quyết định này có hiệu lực kể từ ngày ký, ban hành.</w:t>
      </w:r>
      <w:bookmarkEnd w:id="6"/>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7" w:name="dieu_3"/>
      <w:r w:rsidRPr="00653871">
        <w:rPr>
          <w:rFonts w:ascii="Times New Roman" w:eastAsia="Times New Roman" w:hAnsi="Times New Roman" w:cs="Times New Roman"/>
          <w:b/>
          <w:bCs/>
          <w:color w:val="000000"/>
          <w:sz w:val="26"/>
          <w:szCs w:val="26"/>
          <w:lang w:val="vi-VN"/>
        </w:rPr>
        <w:t>Điều 3</w:t>
      </w:r>
      <w:bookmarkEnd w:id="7"/>
      <w:r w:rsidRPr="00653871">
        <w:rPr>
          <w:rFonts w:ascii="Times New Roman" w:eastAsia="Times New Roman" w:hAnsi="Times New Roman" w:cs="Times New Roman"/>
          <w:color w:val="000000"/>
          <w:sz w:val="26"/>
          <w:szCs w:val="26"/>
          <w:lang w:val="vi-VN"/>
        </w:rPr>
        <w:t>. </w:t>
      </w:r>
      <w:bookmarkStart w:id="8" w:name="dieu_3_name"/>
      <w:r w:rsidRPr="00653871">
        <w:rPr>
          <w:rFonts w:ascii="Times New Roman" w:eastAsia="Times New Roman" w:hAnsi="Times New Roman" w:cs="Times New Roman"/>
          <w:color w:val="000000"/>
          <w:sz w:val="26"/>
          <w:szCs w:val="26"/>
          <w:lang w:val="vi-VN"/>
        </w:rPr>
        <w:t>Các Ông/Bà: Chánh Văn phòng Bộ, Cục trưởng Cục Quản lý Khám, chữa bệnh; Chánh Thanh tra; Tổng Cục trưởng, Cục trưởng, Vụ trưởng các Tổng Cục, Cục, Vụ thuộc Bộ Y tế; Giám đốc các Bệnh viện, Viện có giường bệnh trực thuộc Bộ Y tế; Giám đốc Sở Y tế các tỉnh, thành phố trực thuộc Trung ương; Thủ trưởng y tế các ngành chịu trách nhiệm thi hành Quyết định này.</w:t>
      </w:r>
      <w:bookmarkEnd w:id="8"/>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53871" w:rsidRPr="00653871" w:rsidTr="00653871">
        <w:trPr>
          <w:tblCellSpacing w:w="0" w:type="dxa"/>
        </w:trPr>
        <w:tc>
          <w:tcPr>
            <w:tcW w:w="4428" w:type="dxa"/>
            <w:tcMar>
              <w:top w:w="0" w:type="dxa"/>
              <w:left w:w="108" w:type="dxa"/>
              <w:bottom w:w="0" w:type="dxa"/>
              <w:right w:w="108" w:type="dxa"/>
            </w:tcMar>
            <w:hideMark/>
          </w:tcPr>
          <w:p w:rsidR="00653871" w:rsidRPr="00653871" w:rsidRDefault="00653871" w:rsidP="00653871">
            <w:pPr>
              <w:spacing w:before="120" w:after="120" w:line="234" w:lineRule="atLeast"/>
              <w:jc w:val="both"/>
              <w:rPr>
                <w:rFonts w:ascii="Times New Roman" w:eastAsia="Times New Roman" w:hAnsi="Times New Roman" w:cs="Times New Roman"/>
                <w:sz w:val="26"/>
                <w:szCs w:val="26"/>
              </w:rPr>
            </w:pPr>
            <w:r w:rsidRPr="00653871">
              <w:rPr>
                <w:rFonts w:ascii="Times New Roman" w:eastAsia="Times New Roman" w:hAnsi="Times New Roman" w:cs="Times New Roman"/>
                <w:b/>
                <w:bCs/>
                <w:i/>
                <w:iCs/>
                <w:sz w:val="26"/>
                <w:szCs w:val="26"/>
              </w:rPr>
              <w:br/>
              <w:t>Nơi nhận:</w:t>
            </w:r>
            <w:r w:rsidRPr="00653871">
              <w:rPr>
                <w:rFonts w:ascii="Times New Roman" w:eastAsia="Times New Roman" w:hAnsi="Times New Roman" w:cs="Times New Roman"/>
                <w:b/>
                <w:bCs/>
                <w:i/>
                <w:iCs/>
                <w:sz w:val="26"/>
                <w:szCs w:val="26"/>
              </w:rPr>
              <w:br/>
            </w:r>
            <w:r w:rsidRPr="00653871">
              <w:rPr>
                <w:rFonts w:ascii="Times New Roman" w:eastAsia="Times New Roman" w:hAnsi="Times New Roman" w:cs="Times New Roman"/>
                <w:sz w:val="26"/>
                <w:szCs w:val="26"/>
              </w:rPr>
              <w:t>- Như điều 3;</w:t>
            </w:r>
            <w:r w:rsidRPr="00653871">
              <w:rPr>
                <w:rFonts w:ascii="Times New Roman" w:eastAsia="Times New Roman" w:hAnsi="Times New Roman" w:cs="Times New Roman"/>
                <w:sz w:val="26"/>
                <w:szCs w:val="26"/>
              </w:rPr>
              <w:br/>
              <w:t>- Phó TTgCP. Vũ Đức Đam- Trưởng BCĐQG</w:t>
            </w:r>
            <w:r w:rsidRPr="00653871">
              <w:rPr>
                <w:rFonts w:ascii="Times New Roman" w:eastAsia="Times New Roman" w:hAnsi="Times New Roman" w:cs="Times New Roman"/>
                <w:sz w:val="26"/>
                <w:szCs w:val="26"/>
              </w:rPr>
              <w:br/>
              <w:t>Phòng CD COVID-19 (để báo cáo);</w:t>
            </w:r>
            <w:r w:rsidRPr="00653871">
              <w:rPr>
                <w:rFonts w:ascii="Times New Roman" w:eastAsia="Times New Roman" w:hAnsi="Times New Roman" w:cs="Times New Roman"/>
                <w:sz w:val="26"/>
                <w:szCs w:val="26"/>
              </w:rPr>
              <w:br/>
              <w:t>- Quyền Bộ trưởng (để báo cáo);</w:t>
            </w:r>
            <w:r w:rsidRPr="00653871">
              <w:rPr>
                <w:rFonts w:ascii="Times New Roman" w:eastAsia="Times New Roman" w:hAnsi="Times New Roman" w:cs="Times New Roman"/>
                <w:sz w:val="26"/>
                <w:szCs w:val="26"/>
              </w:rPr>
              <w:br/>
              <w:t>- Các Thứ trưởng (để phối hợp chỉ đạo);</w:t>
            </w:r>
            <w:r w:rsidRPr="00653871">
              <w:rPr>
                <w:rFonts w:ascii="Times New Roman" w:eastAsia="Times New Roman" w:hAnsi="Times New Roman" w:cs="Times New Roman"/>
                <w:sz w:val="26"/>
                <w:szCs w:val="26"/>
              </w:rPr>
              <w:br/>
              <w:t>- Bảo hiểm Xã hội Việt Nam (để phối hợp);</w:t>
            </w:r>
            <w:r w:rsidRPr="00653871">
              <w:rPr>
                <w:rFonts w:ascii="Times New Roman" w:eastAsia="Times New Roman" w:hAnsi="Times New Roman" w:cs="Times New Roman"/>
                <w:sz w:val="26"/>
                <w:szCs w:val="26"/>
              </w:rPr>
              <w:br/>
              <w:t>- Cổng TTĐT Bộ Y tế; website Cục QLKCB;</w:t>
            </w:r>
            <w:r w:rsidRPr="00653871">
              <w:rPr>
                <w:rFonts w:ascii="Times New Roman" w:eastAsia="Times New Roman" w:hAnsi="Times New Roman" w:cs="Times New Roman"/>
                <w:sz w:val="26"/>
                <w:szCs w:val="26"/>
              </w:rPr>
              <w:br/>
            </w:r>
            <w:r w:rsidRPr="00653871">
              <w:rPr>
                <w:rFonts w:ascii="Times New Roman" w:eastAsia="Times New Roman" w:hAnsi="Times New Roman" w:cs="Times New Roman"/>
                <w:sz w:val="26"/>
                <w:szCs w:val="26"/>
              </w:rPr>
              <w:lastRenderedPageBreak/>
              <w:t>- Lưu: VT; KCB.</w:t>
            </w:r>
          </w:p>
        </w:tc>
        <w:tc>
          <w:tcPr>
            <w:tcW w:w="4428" w:type="dxa"/>
            <w:tcMar>
              <w:top w:w="0" w:type="dxa"/>
              <w:left w:w="108" w:type="dxa"/>
              <w:bottom w:w="0" w:type="dxa"/>
              <w:right w:w="108" w:type="dxa"/>
            </w:tcMar>
            <w:hideMark/>
          </w:tcPr>
          <w:p w:rsidR="00653871" w:rsidRPr="00653871" w:rsidRDefault="00653871" w:rsidP="00653871">
            <w:pPr>
              <w:spacing w:before="120" w:after="120" w:line="234" w:lineRule="atLeast"/>
              <w:jc w:val="both"/>
              <w:rPr>
                <w:rFonts w:ascii="Times New Roman" w:eastAsia="Times New Roman" w:hAnsi="Times New Roman" w:cs="Times New Roman"/>
                <w:sz w:val="26"/>
                <w:szCs w:val="26"/>
              </w:rPr>
            </w:pPr>
            <w:r w:rsidRPr="00653871">
              <w:rPr>
                <w:rFonts w:ascii="Times New Roman" w:eastAsia="Times New Roman" w:hAnsi="Times New Roman" w:cs="Times New Roman"/>
                <w:b/>
                <w:bCs/>
                <w:sz w:val="26"/>
                <w:szCs w:val="26"/>
              </w:rPr>
              <w:lastRenderedPageBreak/>
              <w:t>KT.BỘ TRƯỞNG</w:t>
            </w:r>
            <w:r w:rsidRPr="00653871">
              <w:rPr>
                <w:rFonts w:ascii="Times New Roman" w:eastAsia="Times New Roman" w:hAnsi="Times New Roman" w:cs="Times New Roman"/>
                <w:b/>
                <w:bCs/>
                <w:sz w:val="26"/>
                <w:szCs w:val="26"/>
              </w:rPr>
              <w:br/>
              <w:t>THỨ TRƯỞNG</w:t>
            </w:r>
            <w:r w:rsidRPr="00653871">
              <w:rPr>
                <w:rFonts w:ascii="Times New Roman" w:eastAsia="Times New Roman" w:hAnsi="Times New Roman" w:cs="Times New Roman"/>
                <w:b/>
                <w:bCs/>
                <w:sz w:val="26"/>
                <w:szCs w:val="26"/>
              </w:rPr>
              <w:br/>
            </w:r>
            <w:r w:rsidRPr="00653871">
              <w:rPr>
                <w:rFonts w:ascii="Times New Roman" w:eastAsia="Times New Roman" w:hAnsi="Times New Roman" w:cs="Times New Roman"/>
                <w:b/>
                <w:bCs/>
                <w:sz w:val="26"/>
                <w:szCs w:val="26"/>
              </w:rPr>
              <w:br/>
            </w:r>
            <w:r w:rsidRPr="00653871">
              <w:rPr>
                <w:rFonts w:ascii="Times New Roman" w:eastAsia="Times New Roman" w:hAnsi="Times New Roman" w:cs="Times New Roman"/>
                <w:b/>
                <w:bCs/>
                <w:sz w:val="26"/>
                <w:szCs w:val="26"/>
              </w:rPr>
              <w:br/>
            </w:r>
            <w:r w:rsidRPr="00653871">
              <w:rPr>
                <w:rFonts w:ascii="Times New Roman" w:eastAsia="Times New Roman" w:hAnsi="Times New Roman" w:cs="Times New Roman"/>
                <w:b/>
                <w:bCs/>
                <w:sz w:val="26"/>
                <w:szCs w:val="26"/>
              </w:rPr>
              <w:br/>
            </w:r>
            <w:r w:rsidRPr="00653871">
              <w:rPr>
                <w:rFonts w:ascii="Times New Roman" w:eastAsia="Times New Roman" w:hAnsi="Times New Roman" w:cs="Times New Roman"/>
                <w:sz w:val="26"/>
                <w:szCs w:val="26"/>
              </w:rPr>
              <w:br/>
            </w:r>
            <w:r w:rsidRPr="00653871">
              <w:rPr>
                <w:rFonts w:ascii="Times New Roman" w:eastAsia="Times New Roman" w:hAnsi="Times New Roman" w:cs="Times New Roman"/>
                <w:b/>
                <w:bCs/>
                <w:sz w:val="26"/>
                <w:szCs w:val="26"/>
              </w:rPr>
              <w:t>Nguyễn Trường Sơn</w:t>
            </w:r>
            <w:r w:rsidRPr="00653871">
              <w:rPr>
                <w:rFonts w:ascii="Times New Roman" w:eastAsia="Times New Roman" w:hAnsi="Times New Roman" w:cs="Times New Roman"/>
                <w:b/>
                <w:bCs/>
                <w:sz w:val="26"/>
                <w:szCs w:val="26"/>
              </w:rPr>
              <w:br/>
              <w:t>Trưởng Tiểu ban điều trị- Ban chỉ đạo QG PCD COVID-19</w:t>
            </w:r>
          </w:p>
        </w:tc>
      </w:tr>
    </w:tbl>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lastRenderedPageBreak/>
        <w:t> </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9" w:name="loai_2"/>
      <w:r w:rsidRPr="00653871">
        <w:rPr>
          <w:rFonts w:ascii="Times New Roman" w:eastAsia="Times New Roman" w:hAnsi="Times New Roman" w:cs="Times New Roman"/>
          <w:b/>
          <w:bCs/>
          <w:color w:val="000000"/>
          <w:sz w:val="26"/>
          <w:szCs w:val="26"/>
          <w:lang w:val="vi-VN"/>
        </w:rPr>
        <w:t>HƯỚNG DẪN</w:t>
      </w:r>
      <w:bookmarkEnd w:id="9"/>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10" w:name="loai_2_name"/>
      <w:r w:rsidRPr="00653871">
        <w:rPr>
          <w:rFonts w:ascii="Times New Roman" w:eastAsia="Times New Roman" w:hAnsi="Times New Roman" w:cs="Times New Roman"/>
          <w:color w:val="000000"/>
          <w:sz w:val="26"/>
          <w:szCs w:val="26"/>
          <w:lang w:val="vi-VN"/>
        </w:rPr>
        <w:t>CHẨN ĐOÁN VÀ ĐIỀU TRỊ COVID-19 DO CHỦNG VI RÚT CORONA MỚI (SARS-COV-2)</w:t>
      </w:r>
      <w:bookmarkEnd w:id="10"/>
      <w:r w:rsidRPr="00653871">
        <w:rPr>
          <w:rFonts w:ascii="Times New Roman" w:eastAsia="Times New Roman" w:hAnsi="Times New Roman" w:cs="Times New Roman"/>
          <w:color w:val="000000"/>
          <w:sz w:val="26"/>
          <w:szCs w:val="26"/>
          <w:lang w:val="vi-VN"/>
        </w:rPr>
        <w:br/>
      </w:r>
      <w:r w:rsidRPr="00653871">
        <w:rPr>
          <w:rFonts w:ascii="Times New Roman" w:eastAsia="Times New Roman" w:hAnsi="Times New Roman" w:cs="Times New Roman"/>
          <w:i/>
          <w:iCs/>
          <w:color w:val="000000"/>
          <w:sz w:val="26"/>
          <w:szCs w:val="26"/>
          <w:lang w:val="vi-VN"/>
        </w:rPr>
        <w:t>(Ban hành kèm theo Quyết định số 3351/QĐ-BYT ngày 29 tháng 7 năm 2020 của Bộ trưởng Bộ Y tế)</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11" w:name="muc_1"/>
      <w:r w:rsidRPr="00653871">
        <w:rPr>
          <w:rFonts w:ascii="Times New Roman" w:eastAsia="Times New Roman" w:hAnsi="Times New Roman" w:cs="Times New Roman"/>
          <w:b/>
          <w:bCs/>
          <w:color w:val="000000"/>
          <w:sz w:val="26"/>
          <w:szCs w:val="26"/>
          <w:lang w:val="vi-VN"/>
        </w:rPr>
        <w:t>I. ĐẠI CƯƠNG</w:t>
      </w:r>
      <w:bookmarkEnd w:id="11"/>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212121"/>
          <w:sz w:val="26"/>
          <w:szCs w:val="26"/>
          <w:lang w:val="vi-VN"/>
        </w:rPr>
        <w:t>Vi rút Corona (CoV) là một họ virút lây truyền từ động vật sang người và gây bệnh cho người từ cảm lạnh thông thường đến các tình trạng bệnh nặng, đe dọa tính mạng của người bệnh như Hội chứng hô hấp cấp tính nặng (SARS- CoV) năm 2002 và Hội chứng hô hấp Trung Đông (MERS-CoV) năm 2012. Từ tháng 12 năm 2019, một chủng vi rút corona mới (SARS-CoV-2) đã được xác định là căn nguyên gây dịch nhiễm trùng hô hấp cấp tính (COVID-19) tại </w:t>
      </w:r>
      <w:r w:rsidRPr="00653871">
        <w:rPr>
          <w:rFonts w:ascii="Times New Roman" w:eastAsia="Times New Roman" w:hAnsi="Times New Roman" w:cs="Times New Roman"/>
          <w:color w:val="000000"/>
          <w:sz w:val="26"/>
          <w:szCs w:val="26"/>
          <w:lang w:val="vi-VN"/>
        </w:rPr>
        <w:t>thành phố Vũ Hán (tỉnh Hồ Bắc, Trung Quốc), sau đó lan rộng ra toàn Trung Quốc và cho tới nay hầu hết các nước trên thế giới. Ngày 11/3/2020, Tổ chức Y tế Thế giới (WHO) đã công bố COVID-19 là một đại dịch toàn cầu. Chủng </w:t>
      </w:r>
      <w:r w:rsidRPr="00653871">
        <w:rPr>
          <w:rFonts w:ascii="Times New Roman" w:eastAsia="Times New Roman" w:hAnsi="Times New Roman" w:cs="Times New Roman"/>
          <w:color w:val="212121"/>
          <w:sz w:val="26"/>
          <w:szCs w:val="26"/>
          <w:lang w:val="vi-VN"/>
        </w:rPr>
        <w:t>SARS- CoV-2 </w:t>
      </w:r>
      <w:r w:rsidRPr="00653871">
        <w:rPr>
          <w:rFonts w:ascii="Times New Roman" w:eastAsia="Times New Roman" w:hAnsi="Times New Roman" w:cs="Times New Roman"/>
          <w:color w:val="000000"/>
          <w:sz w:val="26"/>
          <w:szCs w:val="26"/>
          <w:lang w:val="vi-VN"/>
        </w:rPr>
        <w:t>ngoài lây truyền từ động vật sang người, còn lây trực tiếp từ người sang người chủ yếu qua giọt bắn đường hô hấp và qua đường tiếp xúc. Vi rút cũng có khả năng lây truyền qua đường không khí qua khí dung (aerosol), đặc biệt tại các cơ sở y tế và những nơi đông người và ở không gian kín. Cho tới nay, lây truyền theo đường phân-miệng chưa có bằng chứng rõ ràng.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Người bệnh COVID-19 có biểu hiện lâm sàng đa dạng: từ nhiễm không có triệu chứng, tới những biểu hiện bệnh lý nặng như viêm phổi nặng, suy hô hấp, sốc nhiễm trùng, suy chức năng đa cơ quan và tử vong, đặc biệt ở những người cao tuổi, người có bệnh mạn tính hay suy giảm miễn dịch với số lượng tế bào TCD4 giảm dưới 250 tế bào/mm3, người có D-Dimer tăng cao hoặc có đồng nhiễm hay bội nhiễm các căn nguyên khác như vi khuẩn, nấm.</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Hiện nay chưa có thuốc đặc hiệu và chưa có vắc xin phòng COVID-19 nên chủ yếu là điều trị hỗ trợ và điều trị triệu chứng. Các biện pháp phòng bệnh chính là phát hiện sớm và cách ly ca bệnh.</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12" w:name="muc_2"/>
      <w:r w:rsidRPr="00653871">
        <w:rPr>
          <w:rFonts w:ascii="Times New Roman" w:eastAsia="Times New Roman" w:hAnsi="Times New Roman" w:cs="Times New Roman"/>
          <w:b/>
          <w:bCs/>
          <w:color w:val="000000"/>
          <w:sz w:val="26"/>
          <w:szCs w:val="26"/>
          <w:lang w:val="vi-VN"/>
        </w:rPr>
        <w:t>II. CHẨN ĐOÁN</w:t>
      </w:r>
      <w:bookmarkEnd w:id="12"/>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color w:val="000000"/>
          <w:sz w:val="26"/>
          <w:szCs w:val="26"/>
          <w:lang w:val="vi-VN"/>
        </w:rPr>
        <w:t>1. Định nghĩa ca bệnh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color w:val="000000"/>
          <w:sz w:val="26"/>
          <w:szCs w:val="26"/>
          <w:lang w:val="vi-VN"/>
        </w:rPr>
        <w:t>1.1. Trường hợp bệnh nghi ngờ</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Bao gồm các trường hợp:</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i/>
          <w:iCs/>
          <w:color w:val="000000"/>
          <w:sz w:val="26"/>
          <w:szCs w:val="26"/>
          <w:lang w:val="vi-VN"/>
        </w:rPr>
        <w:t>A. Người bệnh có sốt và/hoặc viêm đường hô hấp cấp tính </w:t>
      </w:r>
      <w:r w:rsidRPr="00653871">
        <w:rPr>
          <w:rFonts w:ascii="Times New Roman" w:eastAsia="Times New Roman" w:hAnsi="Times New Roman" w:cs="Times New Roman"/>
          <w:color w:val="000000"/>
          <w:sz w:val="26"/>
          <w:szCs w:val="26"/>
          <w:lang w:val="vi-VN"/>
        </w:rPr>
        <w:t>không lý giải được bằng các nguyên nhân khác.</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i/>
          <w:iCs/>
          <w:color w:val="000000"/>
          <w:sz w:val="26"/>
          <w:szCs w:val="26"/>
          <w:lang w:val="vi-VN"/>
        </w:rPr>
        <w:t>B. Người bệnh có bất kỳ triệu chứng hô hấp nào </w:t>
      </w:r>
      <w:r w:rsidRPr="00653871">
        <w:rPr>
          <w:rFonts w:ascii="Times New Roman" w:eastAsia="Times New Roman" w:hAnsi="Times New Roman" w:cs="Times New Roman"/>
          <w:b/>
          <w:bCs/>
          <w:color w:val="000000"/>
          <w:sz w:val="26"/>
          <w:szCs w:val="26"/>
          <w:lang w:val="vi-VN"/>
        </w:rPr>
        <w:t>VÀ </w:t>
      </w:r>
      <w:r w:rsidRPr="00653871">
        <w:rPr>
          <w:rFonts w:ascii="Times New Roman" w:eastAsia="Times New Roman" w:hAnsi="Times New Roman" w:cs="Times New Roman"/>
          <w:color w:val="000000"/>
          <w:sz w:val="26"/>
          <w:szCs w:val="26"/>
          <w:lang w:val="vi-VN"/>
        </w:rPr>
        <w:t>có tiền sử đến/qua/ở/về từ </w:t>
      </w:r>
      <w:r w:rsidRPr="00653871">
        <w:rPr>
          <w:rFonts w:ascii="Times New Roman" w:eastAsia="Times New Roman" w:hAnsi="Times New Roman" w:cs="Times New Roman"/>
          <w:i/>
          <w:iCs/>
          <w:color w:val="000000"/>
          <w:sz w:val="26"/>
          <w:szCs w:val="26"/>
          <w:lang w:val="vi-VN"/>
        </w:rPr>
        <w:t>vùng dịch tễ</w:t>
      </w:r>
      <w:r w:rsidRPr="00653871">
        <w:rPr>
          <w:rFonts w:ascii="Times New Roman" w:eastAsia="Times New Roman" w:hAnsi="Times New Roman" w:cs="Times New Roman"/>
          <w:color w:val="000000"/>
          <w:sz w:val="26"/>
          <w:szCs w:val="26"/>
          <w:lang w:val="vi-VN"/>
        </w:rPr>
        <w:t xml:space="preserve">* có bệnh COVID-19 trong khoảng 14 ngày trước khi khởi phát các triệu </w:t>
      </w:r>
      <w:r w:rsidRPr="00653871">
        <w:rPr>
          <w:rFonts w:ascii="Times New Roman" w:eastAsia="Times New Roman" w:hAnsi="Times New Roman" w:cs="Times New Roman"/>
          <w:color w:val="000000"/>
          <w:sz w:val="26"/>
          <w:szCs w:val="26"/>
          <w:lang w:val="vi-VN"/>
        </w:rPr>
        <w:lastRenderedPageBreak/>
        <w:t>chứng </w:t>
      </w:r>
      <w:r w:rsidRPr="00653871">
        <w:rPr>
          <w:rFonts w:ascii="Times New Roman" w:eastAsia="Times New Roman" w:hAnsi="Times New Roman" w:cs="Times New Roman"/>
          <w:b/>
          <w:bCs/>
          <w:i/>
          <w:iCs/>
          <w:color w:val="000000"/>
          <w:sz w:val="26"/>
          <w:szCs w:val="26"/>
          <w:lang w:val="vi-VN"/>
        </w:rPr>
        <w:t>HOẶC </w:t>
      </w:r>
      <w:r w:rsidRPr="00653871">
        <w:rPr>
          <w:rFonts w:ascii="Times New Roman" w:eastAsia="Times New Roman" w:hAnsi="Times New Roman" w:cs="Times New Roman"/>
          <w:i/>
          <w:iCs/>
          <w:color w:val="000000"/>
          <w:sz w:val="26"/>
          <w:szCs w:val="26"/>
          <w:lang w:val="vi-VN"/>
        </w:rPr>
        <w:t>tiếp xúc gần </w:t>
      </w:r>
      <w:r w:rsidRPr="00653871">
        <w:rPr>
          <w:rFonts w:ascii="Times New Roman" w:eastAsia="Times New Roman" w:hAnsi="Times New Roman" w:cs="Times New Roman"/>
          <w:color w:val="000000"/>
          <w:sz w:val="26"/>
          <w:szCs w:val="26"/>
          <w:lang w:val="vi-VN"/>
        </w:rPr>
        <w:t>(**) với trường hợp bệnh nghi ngờ hoặc xác định COVID-19 trong khoảng 14 ngày trước khi khởi phát các triệu chứng.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u w:val="single"/>
          <w:lang w:val="vi-VN"/>
        </w:rPr>
        <w:t>Vùng dịch tễ:</w:t>
      </w:r>
      <w:r w:rsidRPr="00653871">
        <w:rPr>
          <w:rFonts w:ascii="Times New Roman" w:eastAsia="Times New Roman" w:hAnsi="Times New Roman" w:cs="Times New Roman"/>
          <w:i/>
          <w:iCs/>
          <w:color w:val="000000"/>
          <w:sz w:val="26"/>
          <w:szCs w:val="26"/>
          <w:lang w:val="vi-VN"/>
        </w:rPr>
        <w:t> </w:t>
      </w:r>
      <w:r w:rsidRPr="00653871">
        <w:rPr>
          <w:rFonts w:ascii="Times New Roman" w:eastAsia="Times New Roman" w:hAnsi="Times New Roman" w:cs="Times New Roman"/>
          <w:color w:val="000000"/>
          <w:sz w:val="26"/>
          <w:szCs w:val="26"/>
          <w:lang w:val="vi-VN"/>
        </w:rPr>
        <w:t>được xác định là những quốc gia, vùng lãnh thổ có ghi nhận ca mắc COVID-19 lây truyền nội địa, hoặc nơi có ổ dịch đang hoạt động tại Việt Nam theo “Hướng dẫn tạm thời giám sát và phòng, chống COVID-19” của Bộ Y tế và được cập nhật bởi Cục Y tế dự phòng.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u w:val="single"/>
          <w:lang w:val="vi-VN"/>
        </w:rPr>
        <w:t>Tiếp xúc gần</w:t>
      </w:r>
      <w:r w:rsidRPr="00653871">
        <w:rPr>
          <w:rFonts w:ascii="Times New Roman" w:eastAsia="Times New Roman" w:hAnsi="Times New Roman" w:cs="Times New Roman"/>
          <w:i/>
          <w:iCs/>
          <w:color w:val="000000"/>
          <w:sz w:val="26"/>
          <w:szCs w:val="26"/>
          <w:lang w:val="vi-VN"/>
        </w:rPr>
        <w:t>: bao gồm</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Tiếp xúc tại các cơ sở y tế, bao gồm: trực tiếp chăm sóc người bệnh COVID-19; làm việc cùng với nhân viên y tế mắc COVID-19; tới thăm người bệnh hoặc ở cùng phòng bệnh có người bệnh mắc COVID-19.</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Tiếp xúc trực tiếp trong khoảng cách ≤ 2 mét với trường hợp bệnh nghi ngờ hoặc xác định mắc COVID-19 trong thời kỳ mắc bệnh.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Sống cùng nhà với trường hợp bệnh nghi ngờ hoặc xác định mắc COVID-19 trong thời kỳ mắc bệnh.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Cùng nhóm làm việc hoặc cùng phòng làm việc với ca bệnh xác định hoặc ca bệnh nghi ngờ trong thời kỳ mắc bệnh.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Cùng nhóm: du lịch, công tác, vui chơi, buổi liên hoan, cuộc họp ... với ca bệnh xác định hoặc ca bệnh nghi ngờ trong thời kỳ mắc bệnh.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Di chuyển trên cùng phương tiện (ngồi cùng hàng, trước hoặc sau hai hàng ghế) với trường hợp bệnh nghi ngờ hoặc xác định mắc COVID-19 trong thời kỳ mắc bệnh.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color w:val="000000"/>
          <w:sz w:val="26"/>
          <w:szCs w:val="26"/>
          <w:lang w:val="vi-VN"/>
        </w:rPr>
        <w:t>1.2. Trường hợp bệnh xác định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Là trường hợp bệnh nghi ngờ hoặc bất cứ người nào có xét nghiệm dương tính với vi rút SARS-CoV-2 được thực hiện bởi các cơ sở xét nghiệm do Bộ Y tế cho phép khẳng định.</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13" w:name="muc_3"/>
      <w:r w:rsidRPr="00653871">
        <w:rPr>
          <w:rFonts w:ascii="Times New Roman" w:eastAsia="Times New Roman" w:hAnsi="Times New Roman" w:cs="Times New Roman"/>
          <w:b/>
          <w:bCs/>
          <w:color w:val="000000"/>
          <w:sz w:val="26"/>
          <w:szCs w:val="26"/>
          <w:lang w:val="vi-VN"/>
        </w:rPr>
        <w:t>III. TRIỆU CHỨNG</w:t>
      </w:r>
      <w:bookmarkEnd w:id="13"/>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14" w:name="dieu_1_1"/>
      <w:r w:rsidRPr="00653871">
        <w:rPr>
          <w:rFonts w:ascii="Times New Roman" w:eastAsia="Times New Roman" w:hAnsi="Times New Roman" w:cs="Times New Roman"/>
          <w:b/>
          <w:bCs/>
          <w:color w:val="000000"/>
          <w:sz w:val="26"/>
          <w:szCs w:val="26"/>
          <w:lang w:val="vi-VN"/>
        </w:rPr>
        <w:t>1. Lâm sàng</w:t>
      </w:r>
      <w:bookmarkEnd w:id="14"/>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Thời gian ủ bệnh: từ 2-14 ngày, trung bình từ 5-7 ngày.</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Khởi phát: Triệu chứng hay gặp là sốt, ho khan, mệt mỏi và đau cơ. Một số trường hợp đau họng, nghẹt mũi, chảy nước mũi, đau đầu, ho có đờm, nôn và tiêu chảy.</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Diễn biến:</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Hầu hết người bệnh (khoảng hơn 80%) chỉ sốt nhẹ, ho, mệt mỏi, không bị viêm phổi và thường tự hồi phục sau khoảng 1 tuần. Tuy nhiên một số trường hợp không có biểu hiện triệu chứng lâm sàng nào.</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Khoảng 14% số bệnh nhân diễn biến nặng như viêm phổi, viêm phổi nặng cần nhập viện, khoảng 5% cần điều trị tại các đơn vị hồi sức tích cực với các biểu hiện hô hấp cấp (thở nhanh, khó thở, tím tái, …), hội chứng suy hô hấp cấp tiến triển (ARDS), sốc nhiễm trùng, suy chức năng các cơ quan bao gồm tổn thương thận và tổn thương cơ tim, dẫn đến tử vong.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lastRenderedPageBreak/>
        <w:t>+ Thời gian trung bình từ khi có triệu chứng ban đầu tới khi diễn biến nặng thường khoảng 7-8 ngày.</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Tử vong xảy ra nhiều hơn ở người cao tuổi, người suy giảm miễn dịch và mắc các bệnh mạn tính kèm theo. Ở người lớn, các yếu tố tiên lượng tăng nguy cơ tử vong là tuổi cao, điểm suy đa tạng SOFA cao khi nhập viện và nồng độ D-dimer &gt; 1 </w:t>
      </w:r>
      <w:r w:rsidRPr="00653871">
        <w:rPr>
          <w:rFonts w:ascii="Times New Roman" w:eastAsia="Times New Roman" w:hAnsi="Times New Roman" w:cs="Times New Roman"/>
          <w:color w:val="000000"/>
          <w:sz w:val="26"/>
          <w:szCs w:val="26"/>
        </w:rPr>
        <w:t>μ</w:t>
      </w:r>
      <w:r w:rsidRPr="00653871">
        <w:rPr>
          <w:rFonts w:ascii="Times New Roman" w:eastAsia="Times New Roman" w:hAnsi="Times New Roman" w:cs="Times New Roman"/>
          <w:color w:val="000000"/>
          <w:sz w:val="26"/>
          <w:szCs w:val="26"/>
          <w:lang w:val="vi-VN"/>
        </w:rPr>
        <w:t>g/L.</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Thời kỳ hồi phục: Sau giai đoạn toàn phát 7-10 ngày, nếu không có ARDS bệnh nhân sẽ hết sốt các dấu hiệu lâm sàng dần trở lại bình thường và khỏi bệnh.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Chưa có bằng chứng khác biệt về các biểu hiện lâm sàng của COVID-19 ở phụ nữ mang thai.</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Ở trẻ em, đa số trẻ mắc Covid-19 có các các biểu hiện lâm sàng nhẹ hơn người lớn, hoặc không có triệu chứng. Các dấu hiệu thường gặp ở trẻ em là sốt và ho, hoặc các biểu hiện viêm phổi. Tuy nhiên một số trẻ mắc Covid-19 có tổn thương viêm đa cơ quan tương tự bệnh Kawasaski: sốt; ban đỏ hoặc xung huyết giác mạc, hoặc phù nề niêm mạc miệng, bàn tay, chân; suy tuần hoàn; các biểu hiện tổn thương chức năng tim và tăng men tim; rối loạn tiêu hóa; rối loạn đông máu và tăng các chỉ số viêm cấp.</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15" w:name="dieu_2_1"/>
      <w:r w:rsidRPr="00653871">
        <w:rPr>
          <w:rFonts w:ascii="Times New Roman" w:eastAsia="Times New Roman" w:hAnsi="Times New Roman" w:cs="Times New Roman"/>
          <w:b/>
          <w:bCs/>
          <w:color w:val="000000"/>
          <w:sz w:val="26"/>
          <w:szCs w:val="26"/>
          <w:lang w:val="vi-VN"/>
        </w:rPr>
        <w:t>2. Xét nghiệm cận lâm sàng</w:t>
      </w:r>
      <w:bookmarkEnd w:id="15"/>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Các xét nghiệm huyết học, sinh hóa máu thay đổi không đặc hiệu:</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Số lượng bạch cầu trong máu có thể bình thường hoặc giảm; số lượng bạch cầu lympho thường giảm, đặc biệt nhóm diễn biến nặng.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Protein C phản ứng (CRP) bình thường hoặc tăng, procalcitonin (PCT) thường bình thường hoặc tăng nhẹ. Một số trường hợp có thể tăng nhẹ ALT, AST, CK, LDH.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Trong các trường hợp diễn biến nặng có các biểu hiện suy chức năng các cơ quan, rối loạn đông máu, tăng D-dimer, rối loạn điện giải và toan kiềm.</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16" w:name="dieu_3_1"/>
      <w:r w:rsidRPr="00653871">
        <w:rPr>
          <w:rFonts w:ascii="Times New Roman" w:eastAsia="Times New Roman" w:hAnsi="Times New Roman" w:cs="Times New Roman"/>
          <w:b/>
          <w:bCs/>
          <w:color w:val="000000"/>
          <w:sz w:val="26"/>
          <w:szCs w:val="26"/>
          <w:lang w:val="vi-VN"/>
        </w:rPr>
        <w:t>3. X-quang và chụp cắt lớp (CT) phổi</w:t>
      </w:r>
      <w:bookmarkEnd w:id="16"/>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Ở giai đoạn sớm hoặc chỉ viêm đường hô hấp trên, hình ảnh X-quang bình thường.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Khi có viêm phổi, tổn thương thường ở hai bên với dấu hiệu viêm phổi kẽ hoặc đám mờ (hoặc kính mờ) lan tỏa, ở ngoại vi hay thùy dưới. Tổn thương có thể tiến triển nhanh trong ARDS. Ít khi gặp dấu hiệu tạo hang hay tràn dịch, tràn khí màng phổi.</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17" w:name="dieu_4"/>
      <w:r w:rsidRPr="00653871">
        <w:rPr>
          <w:rFonts w:ascii="Times New Roman" w:eastAsia="Times New Roman" w:hAnsi="Times New Roman" w:cs="Times New Roman"/>
          <w:b/>
          <w:bCs/>
          <w:color w:val="000000"/>
          <w:sz w:val="26"/>
          <w:szCs w:val="26"/>
          <w:lang w:val="vi-VN"/>
        </w:rPr>
        <w:t>4. Xét nghiệm khẳng định căn nguyên</w:t>
      </w:r>
      <w:bookmarkEnd w:id="17"/>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Phát hiện SARS-CoV-2 bằng kỹ thuật real-time RT-PCR hoặc giải trình tự gene từ các mẫu bệnh phẩm.</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18" w:name="muc_4"/>
      <w:r w:rsidRPr="00653871">
        <w:rPr>
          <w:rFonts w:ascii="Times New Roman" w:eastAsia="Times New Roman" w:hAnsi="Times New Roman" w:cs="Times New Roman"/>
          <w:b/>
          <w:bCs/>
          <w:color w:val="000000"/>
          <w:sz w:val="26"/>
          <w:szCs w:val="26"/>
          <w:lang w:val="vi-VN"/>
        </w:rPr>
        <w:t>IV. PHÂN LOẠI CÁC THỂ LÂM SÀNG</w:t>
      </w:r>
      <w:bookmarkEnd w:id="18"/>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Bệnh COVID-19 có các thể bệnh trên lâm sàng như sau:</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19" w:name="dieu_1_2"/>
      <w:r w:rsidRPr="00653871">
        <w:rPr>
          <w:rFonts w:ascii="Times New Roman" w:eastAsia="Times New Roman" w:hAnsi="Times New Roman" w:cs="Times New Roman"/>
          <w:b/>
          <w:bCs/>
          <w:color w:val="000000"/>
          <w:sz w:val="26"/>
          <w:szCs w:val="26"/>
          <w:lang w:val="vi-VN"/>
        </w:rPr>
        <w:t>1. Thể không triệu chứng</w:t>
      </w:r>
      <w:bookmarkEnd w:id="19"/>
      <w:r w:rsidRPr="00653871">
        <w:rPr>
          <w:rFonts w:ascii="Times New Roman" w:eastAsia="Times New Roman" w:hAnsi="Times New Roman" w:cs="Times New Roman"/>
          <w:color w:val="000000"/>
          <w:sz w:val="26"/>
          <w:szCs w:val="26"/>
          <w:lang w:val="vi-VN"/>
        </w:rPr>
        <w:t>: là người nhiễm SARS-CoV-2 được khẳng định bằng xét nghiệm realtime RT-PCR dương tính, nhưng không có triệu chứng lâm sàng.</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20" w:name="dieu_2_2"/>
      <w:r w:rsidRPr="00653871">
        <w:rPr>
          <w:rFonts w:ascii="Times New Roman" w:eastAsia="Times New Roman" w:hAnsi="Times New Roman" w:cs="Times New Roman"/>
          <w:b/>
          <w:bCs/>
          <w:color w:val="000000"/>
          <w:sz w:val="26"/>
          <w:szCs w:val="26"/>
          <w:lang w:val="vi-VN"/>
        </w:rPr>
        <w:t>2. Mức độ nhẹ: Viêm đường hô hấp trên cấp tính</w:t>
      </w:r>
      <w:bookmarkEnd w:id="20"/>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lastRenderedPageBreak/>
        <w:t>- Người bệnh nhiễm SARS-CoV-2 có các triệu chứng lâm sàng không đặc hiệu như như sốt, ho khan, đau họng, nghẹt mũi, mệt mỏi, đau đầu, đau mỏi cơ.</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Không có các dấu hiệu của viêm phổi hoặc thiếu ô xy.</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21" w:name="dieu_3_2"/>
      <w:r w:rsidRPr="00653871">
        <w:rPr>
          <w:rFonts w:ascii="Times New Roman" w:eastAsia="Times New Roman" w:hAnsi="Times New Roman" w:cs="Times New Roman"/>
          <w:b/>
          <w:bCs/>
          <w:color w:val="000000"/>
          <w:sz w:val="26"/>
          <w:szCs w:val="26"/>
          <w:lang w:val="vi-VN"/>
        </w:rPr>
        <w:t>3. Mức độ vừa: Viêm phổi</w:t>
      </w:r>
      <w:bookmarkEnd w:id="21"/>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i/>
          <w:iCs/>
          <w:color w:val="000000"/>
          <w:sz w:val="26"/>
          <w:szCs w:val="26"/>
          <w:lang w:val="vi-VN"/>
        </w:rPr>
        <w:t>- Người lớn và trẻ lớn</w:t>
      </w:r>
      <w:r w:rsidRPr="00653871">
        <w:rPr>
          <w:rFonts w:ascii="Times New Roman" w:eastAsia="Times New Roman" w:hAnsi="Times New Roman" w:cs="Times New Roman"/>
          <w:color w:val="000000"/>
          <w:sz w:val="26"/>
          <w:szCs w:val="26"/>
          <w:lang w:val="vi-VN"/>
        </w:rPr>
        <w:t>: bị viêm phổi (sốt, ho, khó thở, thở nhanh) và không có dấu hiệu viêm phổi nặng, SpO</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 ≥ 90% khi thở khí trời.</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Trẻ nhỏ</w:t>
      </w:r>
      <w:r w:rsidRPr="00653871">
        <w:rPr>
          <w:rFonts w:ascii="Times New Roman" w:eastAsia="Times New Roman" w:hAnsi="Times New Roman" w:cs="Times New Roman"/>
          <w:color w:val="000000"/>
          <w:sz w:val="26"/>
          <w:szCs w:val="26"/>
          <w:lang w:val="vi-VN"/>
        </w:rPr>
        <w:t>: trẻ có ho hoặc khó thở và thở nhanh. Thở nhanh được xác định khi nhịp thở ≥ 60 lần/phút ở trẻ dưới 2 tháng; ≥ 50 lần/phút ở trẻ từ 2 - 11 tháng; ≥ 40 lần/phút ở trẻ từ 1 - 5 tuổi) và không có các dấu hiệu của viêm phổi nặng.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Chẩn đoán dựa vào lâm sàng, tuy nhiên, hình ảnh X-quang, siêu âm hoặc CT phổi thấy hình ảnh viêm phổi kẽ hoặc phát hiện các biến chứng.</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22" w:name="dieu_4_1"/>
      <w:r w:rsidRPr="00653871">
        <w:rPr>
          <w:rFonts w:ascii="Times New Roman" w:eastAsia="Times New Roman" w:hAnsi="Times New Roman" w:cs="Times New Roman"/>
          <w:b/>
          <w:bCs/>
          <w:color w:val="000000"/>
          <w:sz w:val="26"/>
          <w:szCs w:val="26"/>
          <w:lang w:val="vi-VN"/>
        </w:rPr>
        <w:t>4. Mức độ nặng- Viêm phổi nặng</w:t>
      </w:r>
      <w:bookmarkEnd w:id="22"/>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Người lớn và trẻ lớn: </w:t>
      </w:r>
      <w:r w:rsidRPr="00653871">
        <w:rPr>
          <w:rFonts w:ascii="Times New Roman" w:eastAsia="Times New Roman" w:hAnsi="Times New Roman" w:cs="Times New Roman"/>
          <w:color w:val="000000"/>
          <w:sz w:val="26"/>
          <w:szCs w:val="26"/>
          <w:lang w:val="vi-VN"/>
        </w:rPr>
        <w:t>sốt hoặc nghi ngờ nhiễm trùng hô hấp, kèm theo bất kỳ một dấu hiệu sau: nhịp thở &gt; 30 lần/phút, khó thở nặng, hoặc SpO</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 ≤ 93% khi thở khí phòng.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color w:val="000000"/>
          <w:sz w:val="26"/>
          <w:szCs w:val="26"/>
          <w:lang w:val="vi-VN"/>
        </w:rPr>
        <w:t>- </w:t>
      </w:r>
      <w:r w:rsidRPr="00653871">
        <w:rPr>
          <w:rFonts w:ascii="Times New Roman" w:eastAsia="Times New Roman" w:hAnsi="Times New Roman" w:cs="Times New Roman"/>
          <w:i/>
          <w:iCs/>
          <w:color w:val="000000"/>
          <w:sz w:val="26"/>
          <w:szCs w:val="26"/>
          <w:lang w:val="vi-VN"/>
        </w:rPr>
        <w:t>Trẻ nhỏ: </w:t>
      </w:r>
      <w:r w:rsidRPr="00653871">
        <w:rPr>
          <w:rFonts w:ascii="Times New Roman" w:eastAsia="Times New Roman" w:hAnsi="Times New Roman" w:cs="Times New Roman"/>
          <w:color w:val="000000"/>
          <w:sz w:val="26"/>
          <w:szCs w:val="26"/>
          <w:lang w:val="vi-VN"/>
        </w:rPr>
        <w:t>ho hoặc khó thở và có ít nhất một trong các dấu hiệu sau đây: Tím tái hoặc SpO</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 &lt; 90%; suy hô hấp nặng (thở rên, rút lõm lồng ngực);</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color w:val="000000"/>
          <w:sz w:val="26"/>
          <w:szCs w:val="26"/>
          <w:lang w:val="vi-VN"/>
        </w:rPr>
        <w:t>+ </w:t>
      </w:r>
      <w:r w:rsidRPr="00653871">
        <w:rPr>
          <w:rFonts w:ascii="Times New Roman" w:eastAsia="Times New Roman" w:hAnsi="Times New Roman" w:cs="Times New Roman"/>
          <w:color w:val="000000"/>
          <w:sz w:val="26"/>
          <w:szCs w:val="26"/>
          <w:lang w:val="vi-VN"/>
        </w:rPr>
        <w:t>Hoặc trẻ được chẩn đoán viêm phổi và có bất kỳ dấu hiệu nặng sau: không thể uống/bú được; rối loạn ý thức (li bì hoặc hôn mê); co giật. Có thể có các dấu hiệu khác của viêm phổi như rút lõm lồng ngực, thở nhanh (tần số thở/phút như trên).</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Chẩn đoán dựa vào lâm sàng, chụp X-quang phổi để xác định các biến chứng.</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23" w:name="dieu_5"/>
      <w:r w:rsidRPr="00653871">
        <w:rPr>
          <w:rFonts w:ascii="Times New Roman" w:eastAsia="Times New Roman" w:hAnsi="Times New Roman" w:cs="Times New Roman"/>
          <w:b/>
          <w:bCs/>
          <w:color w:val="000000"/>
          <w:sz w:val="26"/>
          <w:szCs w:val="26"/>
          <w:lang w:val="vi-VN"/>
        </w:rPr>
        <w:t>5. Mức độ nguy kịch</w:t>
      </w:r>
      <w:bookmarkEnd w:id="23"/>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lang w:val="vi-VN"/>
        </w:rPr>
        <w:t>5.1. Hội chứng suy hô hấp cấp tiến triển (ARDS)</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i/>
          <w:iCs/>
          <w:color w:val="000000"/>
          <w:sz w:val="26"/>
          <w:szCs w:val="26"/>
          <w:lang w:val="vi-VN"/>
        </w:rPr>
        <w:t>- Khởi phát: </w:t>
      </w:r>
      <w:r w:rsidRPr="00653871">
        <w:rPr>
          <w:rFonts w:ascii="Times New Roman" w:eastAsia="Times New Roman" w:hAnsi="Times New Roman" w:cs="Times New Roman"/>
          <w:color w:val="000000"/>
          <w:sz w:val="26"/>
          <w:szCs w:val="26"/>
          <w:lang w:val="vi-VN"/>
        </w:rPr>
        <w:t>các triệu chứng hô hấp mới hoặc xấu đi trong vòng một tuần kể từ khi có các triệu chứng lâm sàng.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X-quang, CT scan hoặc siêu âm phổi</w:t>
      </w:r>
      <w:r w:rsidRPr="00653871">
        <w:rPr>
          <w:rFonts w:ascii="Times New Roman" w:eastAsia="Times New Roman" w:hAnsi="Times New Roman" w:cs="Times New Roman"/>
          <w:color w:val="000000"/>
          <w:sz w:val="26"/>
          <w:szCs w:val="26"/>
          <w:lang w:val="vi-VN"/>
        </w:rPr>
        <w:t>: hình ảnh mờ hai phế trường mà không phải do tràn dịch màng phổi, xẹp thùy phổi hoặc các nốt ở phổi.</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Nguồn gốc của phù phổi </w:t>
      </w:r>
      <w:r w:rsidRPr="00653871">
        <w:rPr>
          <w:rFonts w:ascii="Times New Roman" w:eastAsia="Times New Roman" w:hAnsi="Times New Roman" w:cs="Times New Roman"/>
          <w:color w:val="000000"/>
          <w:sz w:val="26"/>
          <w:szCs w:val="26"/>
          <w:lang w:val="vi-VN"/>
        </w:rPr>
        <w:t>không phải do suy tim hoặc quá tải dịch. Cần đánh giá khách quan (siêu âm tim) để loại trừ phù phổi do áp lực thủy tĩnh nếu không thấy các yếu tố nguy cơ.</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Thiếu ô xy máu: </w:t>
      </w:r>
      <w:r w:rsidRPr="00653871">
        <w:rPr>
          <w:rFonts w:ascii="Times New Roman" w:eastAsia="Times New Roman" w:hAnsi="Times New Roman" w:cs="Times New Roman"/>
          <w:color w:val="000000"/>
          <w:sz w:val="26"/>
          <w:szCs w:val="26"/>
          <w:lang w:val="vi-VN"/>
        </w:rPr>
        <w:t>ở người lớn, phân loại dựa vào chỉ số PaO</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/FiO</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 (P/F) và SpO</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/FiO</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 (S/F) khi không có kết quả PaO</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ARDS nhẹ: 200 mmHg &lt; P/F ≤300 mmHg với PEEP hoặc CPAP ≥5 cm H</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O.</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ARDS vừa: 100 mmHg &lt;P/F ≤200 mmHg với PEEP ≥5 cmH</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O).</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ARDS nặng: P/F ≤100 mmHg với PEEP ≥ 5 cmH</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O</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Khi không có PaO</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 S/F ≤315 gợi ý ARDS (kể cả những người bệnh không thở máy)</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lastRenderedPageBreak/>
        <w:t>- </w:t>
      </w:r>
      <w:r w:rsidRPr="00653871">
        <w:rPr>
          <w:rFonts w:ascii="Times New Roman" w:eastAsia="Times New Roman" w:hAnsi="Times New Roman" w:cs="Times New Roman"/>
          <w:i/>
          <w:iCs/>
          <w:color w:val="000000"/>
          <w:sz w:val="26"/>
          <w:szCs w:val="26"/>
          <w:lang w:val="vi-VN"/>
        </w:rPr>
        <w:t>Thiếu ô xy máu</w:t>
      </w:r>
      <w:r w:rsidRPr="00653871">
        <w:rPr>
          <w:rFonts w:ascii="Times New Roman" w:eastAsia="Times New Roman" w:hAnsi="Times New Roman" w:cs="Times New Roman"/>
          <w:color w:val="000000"/>
          <w:sz w:val="26"/>
          <w:szCs w:val="26"/>
          <w:lang w:val="vi-VN"/>
        </w:rPr>
        <w:t>: ở trẻ em</w:t>
      </w:r>
      <w:r w:rsidRPr="00653871">
        <w:rPr>
          <w:rFonts w:ascii="Times New Roman" w:eastAsia="Times New Roman" w:hAnsi="Times New Roman" w:cs="Times New Roman"/>
          <w:i/>
          <w:iCs/>
          <w:color w:val="000000"/>
          <w:sz w:val="26"/>
          <w:szCs w:val="26"/>
          <w:lang w:val="vi-VN"/>
        </w:rPr>
        <w:t>: </w:t>
      </w:r>
      <w:r w:rsidRPr="00653871">
        <w:rPr>
          <w:rFonts w:ascii="Times New Roman" w:eastAsia="Times New Roman" w:hAnsi="Times New Roman" w:cs="Times New Roman"/>
          <w:color w:val="000000"/>
          <w:sz w:val="26"/>
          <w:szCs w:val="26"/>
          <w:lang w:val="vi-VN"/>
        </w:rPr>
        <w:t>dựa vào các chỉ số OI </w:t>
      </w:r>
      <w:r w:rsidRPr="00653871">
        <w:rPr>
          <w:rFonts w:ascii="Times New Roman" w:eastAsia="Times New Roman" w:hAnsi="Times New Roman" w:cs="Times New Roman"/>
          <w:i/>
          <w:iCs/>
          <w:color w:val="000000"/>
          <w:sz w:val="26"/>
          <w:szCs w:val="26"/>
          <w:lang w:val="vi-VN"/>
        </w:rPr>
        <w:t>(chỉ số Oxygen hóa: OI</w:t>
      </w: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w:t>
      </w: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MAP*</w:t>
      </w: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w:t>
      </w: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FiO2</w:t>
      </w: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w:t>
      </w: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100</w:t>
      </w: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w:t>
      </w: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PaO2) (MAP*: áp lực đường thở trung bình) </w:t>
      </w:r>
      <w:r w:rsidRPr="00653871">
        <w:rPr>
          <w:rFonts w:ascii="Times New Roman" w:eastAsia="Times New Roman" w:hAnsi="Times New Roman" w:cs="Times New Roman"/>
          <w:color w:val="000000"/>
          <w:sz w:val="26"/>
          <w:szCs w:val="26"/>
          <w:lang w:val="vi-VN"/>
        </w:rPr>
        <w:t>hoặc OSI </w:t>
      </w:r>
      <w:r w:rsidRPr="00653871">
        <w:rPr>
          <w:rFonts w:ascii="Times New Roman" w:eastAsia="Times New Roman" w:hAnsi="Times New Roman" w:cs="Times New Roman"/>
          <w:i/>
          <w:iCs/>
          <w:color w:val="000000"/>
          <w:sz w:val="26"/>
          <w:szCs w:val="26"/>
          <w:lang w:val="vi-VN"/>
        </w:rPr>
        <w:t>(chỉ số Oxygen hóa sử dụng SpO</w:t>
      </w:r>
      <w:r w:rsidRPr="00653871">
        <w:rPr>
          <w:rFonts w:ascii="Times New Roman" w:eastAsia="Times New Roman" w:hAnsi="Times New Roman" w:cs="Times New Roman"/>
          <w:i/>
          <w:iCs/>
          <w:color w:val="000000"/>
          <w:sz w:val="26"/>
          <w:szCs w:val="26"/>
          <w:vertAlign w:val="subscript"/>
          <w:lang w:val="vi-VN"/>
        </w:rPr>
        <w:t>2</w:t>
      </w:r>
      <w:r w:rsidRPr="00653871">
        <w:rPr>
          <w:rFonts w:ascii="Times New Roman" w:eastAsia="Times New Roman" w:hAnsi="Times New Roman" w:cs="Times New Roman"/>
          <w:i/>
          <w:iCs/>
          <w:color w:val="000000"/>
          <w:sz w:val="26"/>
          <w:szCs w:val="26"/>
          <w:lang w:val="vi-VN"/>
        </w:rPr>
        <w:t>: OSI</w:t>
      </w: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w:t>
      </w: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MAP</w:t>
      </w: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w:t>
      </w: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FiO</w:t>
      </w:r>
      <w:r w:rsidRPr="00653871">
        <w:rPr>
          <w:rFonts w:ascii="Times New Roman" w:eastAsia="Times New Roman" w:hAnsi="Times New Roman" w:cs="Times New Roman"/>
          <w:i/>
          <w:iCs/>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w:t>
      </w: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100</w:t>
      </w: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w:t>
      </w: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SpO</w:t>
      </w:r>
      <w:r w:rsidRPr="00653871">
        <w:rPr>
          <w:rFonts w:ascii="Times New Roman" w:eastAsia="Times New Roman" w:hAnsi="Times New Roman" w:cs="Times New Roman"/>
          <w:i/>
          <w:iCs/>
          <w:color w:val="000000"/>
          <w:sz w:val="26"/>
          <w:szCs w:val="26"/>
          <w:vertAlign w:val="subscript"/>
          <w:lang w:val="vi-VN"/>
        </w:rPr>
        <w:t>2</w:t>
      </w:r>
      <w:r w:rsidRPr="00653871">
        <w:rPr>
          <w:rFonts w:ascii="Times New Roman" w:eastAsia="Times New Roman" w:hAnsi="Times New Roman" w:cs="Times New Roman"/>
          <w:i/>
          <w:iCs/>
          <w:color w:val="000000"/>
          <w:sz w:val="26"/>
          <w:szCs w:val="26"/>
          <w:lang w:val="vi-VN"/>
        </w:rPr>
        <w:t>) </w:t>
      </w:r>
      <w:r w:rsidRPr="00653871">
        <w:rPr>
          <w:rFonts w:ascii="Times New Roman" w:eastAsia="Times New Roman" w:hAnsi="Times New Roman" w:cs="Times New Roman"/>
          <w:color w:val="000000"/>
          <w:sz w:val="26"/>
          <w:szCs w:val="26"/>
          <w:lang w:val="vi-VN"/>
        </w:rPr>
        <w:t>cho người bệnh thở máy xâm nhập, và PaO</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/FiO</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 hay SpO</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/FiO</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 cho thở CPAP hay thở máy không xâm nhập (NIV):</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NIV BiLevel hoặc CPAP ≥5 cmH</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O qua mặt nạ: PaO</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/FiO</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 300 mmHg hoặc SpO</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/FiO</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 ≤ 264</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ARDS nhẹ (thở máy xâm nhập): 4 ≤OI&lt;8 hoặc 5≤OSI&lt;7,5</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ARDS vừa (thở máy xâm nhập): 8 ≤OI&lt;16 hoặc 7,5≤OSI&lt;12,3</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ARDS nặng (thở máy xâm nhập): OI ≥16 hoặc OSI ≥12,3</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lang w:val="vi-VN"/>
        </w:rPr>
        <w:t>5.2. Nhiễm trùng huyết (sepsis)</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color w:val="000000"/>
          <w:sz w:val="26"/>
          <w:szCs w:val="26"/>
          <w:lang w:val="vi-VN"/>
        </w:rPr>
        <w:t>- </w:t>
      </w:r>
      <w:r w:rsidRPr="00653871">
        <w:rPr>
          <w:rFonts w:ascii="Times New Roman" w:eastAsia="Times New Roman" w:hAnsi="Times New Roman" w:cs="Times New Roman"/>
          <w:i/>
          <w:iCs/>
          <w:color w:val="000000"/>
          <w:sz w:val="26"/>
          <w:szCs w:val="26"/>
          <w:lang w:val="vi-VN"/>
        </w:rPr>
        <w:t>Người lớn</w:t>
      </w:r>
      <w:r w:rsidRPr="00653871">
        <w:rPr>
          <w:rFonts w:ascii="Times New Roman" w:eastAsia="Times New Roman" w:hAnsi="Times New Roman" w:cs="Times New Roman"/>
          <w:color w:val="000000"/>
          <w:sz w:val="26"/>
          <w:szCs w:val="26"/>
          <w:lang w:val="vi-VN"/>
        </w:rPr>
        <w:t>: có dấu hiệu rối loạn chức năng các cơ quan:</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color w:val="000000"/>
          <w:sz w:val="26"/>
          <w:szCs w:val="26"/>
          <w:lang w:val="vi-VN"/>
        </w:rPr>
        <w:t>+ </w:t>
      </w:r>
      <w:r w:rsidRPr="00653871">
        <w:rPr>
          <w:rFonts w:ascii="Times New Roman" w:eastAsia="Times New Roman" w:hAnsi="Times New Roman" w:cs="Times New Roman"/>
          <w:color w:val="000000"/>
          <w:sz w:val="26"/>
          <w:szCs w:val="26"/>
          <w:lang w:val="vi-VN"/>
        </w:rPr>
        <w:t>Thay đổi ý thức: ngủ gà, lơ mơ, hôn mê</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color w:val="000000"/>
          <w:sz w:val="26"/>
          <w:szCs w:val="26"/>
          <w:lang w:val="vi-VN"/>
        </w:rPr>
        <w:t>+ </w:t>
      </w:r>
      <w:r w:rsidRPr="00653871">
        <w:rPr>
          <w:rFonts w:ascii="Times New Roman" w:eastAsia="Times New Roman" w:hAnsi="Times New Roman" w:cs="Times New Roman"/>
          <w:color w:val="000000"/>
          <w:sz w:val="26"/>
          <w:szCs w:val="26"/>
          <w:lang w:val="vi-VN"/>
        </w:rPr>
        <w:t>Khó thở hoặc thở nhanh, độ bão hòa ô xy thấp</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color w:val="000000"/>
          <w:sz w:val="26"/>
          <w:szCs w:val="26"/>
          <w:lang w:val="vi-VN"/>
        </w:rPr>
        <w:t>+ </w:t>
      </w:r>
      <w:r w:rsidRPr="00653871">
        <w:rPr>
          <w:rFonts w:ascii="Times New Roman" w:eastAsia="Times New Roman" w:hAnsi="Times New Roman" w:cs="Times New Roman"/>
          <w:color w:val="000000"/>
          <w:sz w:val="26"/>
          <w:szCs w:val="26"/>
          <w:lang w:val="vi-VN"/>
        </w:rPr>
        <w:t>Nhịp tim nhanh, mạch bắt yếu, chi lạnh, hoặc hạ huyết áp, da nổi vân tím</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Thiểu niệu hoặc vô niệu</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Xét nghiệm có rối loạn đông máu, giảm tiểu cầu, nhiễm toan, tăng lactate, tăng bilirubine…</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i/>
          <w:iCs/>
          <w:color w:val="000000"/>
          <w:sz w:val="26"/>
          <w:szCs w:val="26"/>
          <w:lang w:val="vi-VN"/>
        </w:rPr>
        <w:t>- Trẻ em: </w:t>
      </w:r>
      <w:r w:rsidRPr="00653871">
        <w:rPr>
          <w:rFonts w:ascii="Times New Roman" w:eastAsia="Times New Roman" w:hAnsi="Times New Roman" w:cs="Times New Roman"/>
          <w:color w:val="000000"/>
          <w:sz w:val="26"/>
          <w:szCs w:val="26"/>
          <w:lang w:val="vi-VN"/>
        </w:rPr>
        <w:t>khi nghi ngờ hoặc khẳng định do nhiễm trùng và có ít nhất 2 tiêu chuẩn của hội chứng đáp ứng viêm hệ thống (SIRS) và một trong số đó phải là thay đổi thân nhiệt hoặc số lượng bạch cầu bất thường.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lang w:val="vi-VN"/>
        </w:rPr>
        <w:t>5.3. Sốc nhiễm trùng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i/>
          <w:iCs/>
          <w:color w:val="000000"/>
          <w:sz w:val="26"/>
          <w:szCs w:val="26"/>
          <w:lang w:val="vi-VN"/>
        </w:rPr>
        <w:t>- Người lớn</w:t>
      </w:r>
      <w:r w:rsidRPr="00653871">
        <w:rPr>
          <w:rFonts w:ascii="Times New Roman" w:eastAsia="Times New Roman" w:hAnsi="Times New Roman" w:cs="Times New Roman"/>
          <w:color w:val="000000"/>
          <w:sz w:val="26"/>
          <w:szCs w:val="26"/>
          <w:lang w:val="vi-VN"/>
        </w:rPr>
        <w:t>: hạ huyết áp kéo dài mặc dù đã hồi sức dịch, phải sử dụng thuốc vận mạch để duy trì huyết áp động mạch trung bình (MAP) ≥65 mmHg và nồng độ lactate huyết thanh &gt;2 mmol/L.</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Trẻ em</w:t>
      </w:r>
      <w:r w:rsidRPr="00653871">
        <w:rPr>
          <w:rFonts w:ascii="Times New Roman" w:eastAsia="Times New Roman" w:hAnsi="Times New Roman" w:cs="Times New Roman"/>
          <w:color w:val="000000"/>
          <w:sz w:val="26"/>
          <w:szCs w:val="26"/>
          <w:lang w:val="vi-VN"/>
        </w:rPr>
        <w:t>: sốc nhiễm trùng xác định khi có:</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Bất kỳ tình trạng hạ huyết áp nào: khi huyết áp tâm thu &lt; 5 bách phân vị hoặc &gt; 2SD dưới ngưỡng bình thường theo lứa tuổi, hoặc (trẻ &lt;1 tuổi: &lt; 70 mmHg; trẻ từ 1-10 tuổi: &lt; 70 + 2 x tuổi; trẻ &gt; 10 tuổi: &lt;90 mmHg).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Hoặc có bất kỳ 2-3 dấu hiệu sau: thay đổi ý thức, nhịp tim nhanh hoặc chậm (&lt; 90 nhịp/phút hoặc &gt;160 nhịp/phút ở trẻ nhũ nhi, và &lt;70 nhịp/phút hoặc &gt;150 nhịp/phút ở trẻ nhỏ); thời gian làm đầy mao mạch kéo dài (&gt;2 giây); hoặc giãn mạch ấm/mạch nẩy; thở nhanh; da nổi vân tím hoặc có chấm xuất huyết hoặc ban xuất huyết; tăng nồng độ lactate; thiểu niệu; tăng hoặc hạ thân nhiệt.</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lang w:val="vi-VN"/>
        </w:rPr>
        <w:t>5.4. Các biến chứng nặng- nguy kịch khác: </w:t>
      </w:r>
      <w:r w:rsidRPr="00653871">
        <w:rPr>
          <w:rFonts w:ascii="Times New Roman" w:eastAsia="Times New Roman" w:hAnsi="Times New Roman" w:cs="Times New Roman"/>
          <w:color w:val="000000"/>
          <w:sz w:val="26"/>
          <w:szCs w:val="26"/>
          <w:lang w:val="vi-VN"/>
        </w:rPr>
        <w:t>nhồi máu phổi, đột quỵ, sảng. Cần theo dõi sát và áp dụng các biện pháp chẩn đoán xác định khi nghi ngờ và có biện pháp điều trị phù hợp.</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24" w:name="muc_5"/>
      <w:r w:rsidRPr="00653871">
        <w:rPr>
          <w:rFonts w:ascii="Times New Roman" w:eastAsia="Times New Roman" w:hAnsi="Times New Roman" w:cs="Times New Roman"/>
          <w:b/>
          <w:bCs/>
          <w:color w:val="000000"/>
          <w:sz w:val="26"/>
          <w:szCs w:val="26"/>
          <w:lang w:val="vi-VN"/>
        </w:rPr>
        <w:lastRenderedPageBreak/>
        <w:t>V. CHẨN ĐOÁN PHÂN BIỆT</w:t>
      </w:r>
      <w:bookmarkEnd w:id="24"/>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Cần chẩn đoán phân biệt viêm đường hô hấp cấp do SARS-CoV 2 (COVID-19) với viêm đường hô hấp cấp do các tác nhân hay gặp khác, bao gồm cả các tác nhân gây dịch bệnh nặng đã biết:</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Vi rút cúm mùa (A/H3N2, A/H1N1, B), vi rút á cúm, vi rút hợp bào hô hấp (RSV), </w:t>
      </w:r>
      <w:r w:rsidRPr="00653871">
        <w:rPr>
          <w:rFonts w:ascii="Times New Roman" w:eastAsia="Times New Roman" w:hAnsi="Times New Roman" w:cs="Times New Roman"/>
          <w:i/>
          <w:iCs/>
          <w:color w:val="000000"/>
          <w:sz w:val="26"/>
          <w:szCs w:val="26"/>
          <w:lang w:val="vi-VN"/>
        </w:rPr>
        <w:t>rhinovirus, myxovirrus, adenovirus.</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i/>
          <w:iCs/>
          <w:color w:val="000000"/>
          <w:sz w:val="26"/>
          <w:szCs w:val="26"/>
          <w:lang w:val="vi-VN"/>
        </w:rPr>
        <w:t>+ </w:t>
      </w:r>
      <w:r w:rsidRPr="00653871">
        <w:rPr>
          <w:rFonts w:ascii="Times New Roman" w:eastAsia="Times New Roman" w:hAnsi="Times New Roman" w:cs="Times New Roman"/>
          <w:color w:val="000000"/>
          <w:sz w:val="26"/>
          <w:szCs w:val="26"/>
          <w:lang w:val="vi-VN"/>
        </w:rPr>
        <w:t>Hội chứng cảm cúm do các chủng </w:t>
      </w:r>
      <w:r w:rsidRPr="00653871">
        <w:rPr>
          <w:rFonts w:ascii="Times New Roman" w:eastAsia="Times New Roman" w:hAnsi="Times New Roman" w:cs="Times New Roman"/>
          <w:i/>
          <w:iCs/>
          <w:color w:val="000000"/>
          <w:sz w:val="26"/>
          <w:szCs w:val="26"/>
          <w:lang w:val="vi-VN"/>
        </w:rPr>
        <w:t>coronavirus </w:t>
      </w:r>
      <w:r w:rsidRPr="00653871">
        <w:rPr>
          <w:rFonts w:ascii="Times New Roman" w:eastAsia="Times New Roman" w:hAnsi="Times New Roman" w:cs="Times New Roman"/>
          <w:color w:val="000000"/>
          <w:sz w:val="26"/>
          <w:szCs w:val="26"/>
          <w:lang w:val="vi-VN"/>
        </w:rPr>
        <w:t>thông thường.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Các căn nguyên khuẩn vi khuẩn hay gặp, bao gồm các các vi khuẩn không điển hình như Mycoplasma </w:t>
      </w:r>
      <w:r w:rsidRPr="00653871">
        <w:rPr>
          <w:rFonts w:ascii="Times New Roman" w:eastAsia="Times New Roman" w:hAnsi="Times New Roman" w:cs="Times New Roman"/>
          <w:i/>
          <w:iCs/>
          <w:color w:val="000000"/>
          <w:sz w:val="26"/>
          <w:szCs w:val="26"/>
          <w:lang w:val="vi-VN"/>
        </w:rPr>
        <w:t>pneumonia </w:t>
      </w:r>
      <w:r w:rsidRPr="00653871">
        <w:rPr>
          <w:rFonts w:ascii="Times New Roman" w:eastAsia="Times New Roman" w:hAnsi="Times New Roman" w:cs="Times New Roman"/>
          <w:color w:val="000000"/>
          <w:sz w:val="26"/>
          <w:szCs w:val="26"/>
          <w:lang w:val="vi-VN"/>
        </w:rPr>
        <w:t>etc.</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Các căn nguyên khác có thể gây viêm đường hô hấp cấp tính nặng như cúm gia cầm A/H5N1, A/H7N9, A/H5N6, SARS-CoV, và MERS-CoV.</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Cần chẩn đoán phân biệt các tình trạng nặng của người bệnh (suy hô hấp, suy chức năng các cơ quan…) do các căn nguyên khác hoặc do tình trạng nặng của các bệnh lý mãn tính kèm theo.</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25" w:name="muc_6"/>
      <w:r w:rsidRPr="00653871">
        <w:rPr>
          <w:rFonts w:ascii="Times New Roman" w:eastAsia="Times New Roman" w:hAnsi="Times New Roman" w:cs="Times New Roman"/>
          <w:b/>
          <w:bCs/>
          <w:color w:val="000000"/>
          <w:sz w:val="26"/>
          <w:szCs w:val="26"/>
          <w:lang w:val="vi-VN"/>
        </w:rPr>
        <w:t>VI. XÉT NGHIỆM CHẨN ĐOÁN, GIÁM SÁT VÀ BÁO CÁO CA BỆNH</w:t>
      </w:r>
      <w:bookmarkEnd w:id="25"/>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Các trường hợp bệnh nghi ngờ, cần làm xét nghiệm khẳng định nhiễm SARS-CoV-2.</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color w:val="000000"/>
          <w:sz w:val="26"/>
          <w:szCs w:val="26"/>
          <w:lang w:val="vi-VN"/>
        </w:rPr>
        <w:t>- </w:t>
      </w:r>
      <w:r w:rsidRPr="00653871">
        <w:rPr>
          <w:rFonts w:ascii="Times New Roman" w:eastAsia="Times New Roman" w:hAnsi="Times New Roman" w:cs="Times New Roman"/>
          <w:color w:val="000000"/>
          <w:sz w:val="26"/>
          <w:szCs w:val="26"/>
          <w:lang w:val="vi-VN"/>
        </w:rPr>
        <w:t>Lấy dịch đường hô hấp trên (dịch hầu họng &amp; mũi họng) để xét nghiệm xác định vi rút bằng kỹ thuật realtime RT- PCR.</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Khi mẫu bệnh phẩm dịch đường hô hấp trên âm tính nhưng vẫn nghi ngờ về lâm sàng, cần lấy dịch đường hô hấp dưới (đờm, dịch hút phế quản, dịch rửa phế nang).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Nếu người bệnh thở máy có thể chỉ cần lấy dịch đường hô hấp dưới.</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Không khuyến cáo sử dụng các xét nghiệm phát hiện kháng thể kháng SARS-CoV-2 để chẩn đoán đang mắc COVID-19.</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Những trường hợp bệnh nghi ngờ, kể cả ở những trường hợp đã xác định được tác nhân thông thường khác, cần làm xét nghiệm khẳng định để xác định SARS-CoV-2 ít nhất một lần.</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Cấy máu nếu nghi ngờ hoặc có nhiễm trùng huyết, nên cấy máu trước khi dùng kháng sinh. Cần xét nghiệm các căn nguyên vi khuẩn, vi rút khác nếu có các dấu hiệu lâm sàng nghi ngờ.</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Cần thực hiện đầy đủ các xét nghiệm cận lâm sàng và thăm dò thường quy tùy từng tình trạng người bệnh để chẩn đoán, tiên lượng và theo dõi người bệnh.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Trường hợp xác định mắc COVID-19, cần lấy mẫu bệnh phẩm dịch hô hấp và xét nghiệm nhắc lại với khoảng cách mỗi 2-4 ngày hoặc ngắn hơn nếu cần thiết cho tới khi kết quả âm tính.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Những trường hợp dương tính với SARS-CoV-2 cần báo cáo Bộ Y tế hoặc CDC địa phương.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lastRenderedPageBreak/>
        <w:t>- Xác định về mặt dịch tễ học liên quan đến các trường hợp dương tính với SARS-CoV-2 như: nơi sinh sống, nơi làm việc, đi lại, lập danh sách những người đã tiếp xúc trực tiếp, tuân thủ theo hướng dẫn giám sát và phòng, chống COVID-19 của Bộ Y tế.</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26" w:name="muc_7"/>
      <w:r w:rsidRPr="00653871">
        <w:rPr>
          <w:rFonts w:ascii="Times New Roman" w:eastAsia="Times New Roman" w:hAnsi="Times New Roman" w:cs="Times New Roman"/>
          <w:b/>
          <w:bCs/>
          <w:color w:val="000000"/>
          <w:sz w:val="26"/>
          <w:szCs w:val="26"/>
          <w:lang w:val="vi-VN"/>
        </w:rPr>
        <w:t>VII. CÁC BIỆN PHÁP DỰ PHÒNG LÂY NHIỄM TỨC THÌ</w:t>
      </w:r>
      <w:bookmarkEnd w:id="26"/>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Dự phòng lây nhiễm là một bước quan trọng trong chẩn đoán và điều trị người bệnh mắc COVID-19, do vậy cần được thực hiện ngay khi người bệnh tới nơi tiếp đón ở các cơ sở y tế. Các biện pháp dự phòng chuẩn phải được áp dụng ở tất cả các khu vực trong cơ sở y tế.</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27" w:name="dieu_1_3"/>
      <w:r w:rsidRPr="00653871">
        <w:rPr>
          <w:rFonts w:ascii="Times New Roman" w:eastAsia="Times New Roman" w:hAnsi="Times New Roman" w:cs="Times New Roman"/>
          <w:b/>
          <w:bCs/>
          <w:color w:val="000000"/>
          <w:sz w:val="26"/>
          <w:szCs w:val="26"/>
          <w:lang w:val="vi-VN"/>
        </w:rPr>
        <w:t>1. Tại khu vực sàng lọc &amp; phân loại bệnh nhân.</w:t>
      </w:r>
      <w:bookmarkEnd w:id="27"/>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Cho người bệnh nghi ngờ đeo khẩu trang và hướng dẫn tới khu vực cách ly.</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Bảo đảm khoảng cách giữa các người bệnh ≥ 2 mét.</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Hướng dẫn người bệnh che mũi miệng khi ho, hắt hơi và rửa tay ngay sau khi tiếp xúc dịch hô hấp.</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28" w:name="dieu_2_3"/>
      <w:r w:rsidRPr="00653871">
        <w:rPr>
          <w:rFonts w:ascii="Times New Roman" w:eastAsia="Times New Roman" w:hAnsi="Times New Roman" w:cs="Times New Roman"/>
          <w:b/>
          <w:bCs/>
          <w:color w:val="000000"/>
          <w:sz w:val="26"/>
          <w:szCs w:val="26"/>
          <w:lang w:val="vi-VN"/>
        </w:rPr>
        <w:t>2. Áp dụng các biện pháp dự phòng giọt bắn.</w:t>
      </w:r>
      <w:bookmarkEnd w:id="28"/>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Cần đeo khẩu trang y tế nếu làm việc trong khoảng cách 2m với người bệnh.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Ưu tiên cách ly người bệnh nghi ngờ ở phòng riêng, hoặc sắp xếp nhóm người bệnh cùng căn nguyên trong một phòng. Nếu không xác định được căn nguyên, xếp người bệnh có chung các triệu chứng lâm sàng và yếu tố dịch tễ. Phòng bệnh cần được bảo đảm thông thoáng.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Khi chăm sóc gần người bệnh có triệu chứng hô hấp (ho, hắt hơi) cần sử dụng dụng cụ bảo vệ mắt.</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Hạn chế người bệnh di chuyển trong cơ sở y tế và người bệnh phải đeo khẩu trang khi ra khỏi phòng.</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29" w:name="dieu_3_3"/>
      <w:r w:rsidRPr="00653871">
        <w:rPr>
          <w:rFonts w:ascii="Times New Roman" w:eastAsia="Times New Roman" w:hAnsi="Times New Roman" w:cs="Times New Roman"/>
          <w:b/>
          <w:bCs/>
          <w:color w:val="000000"/>
          <w:sz w:val="26"/>
          <w:szCs w:val="26"/>
          <w:lang w:val="vi-VN"/>
        </w:rPr>
        <w:t>3. Áp dụng các biện pháp dự phòng tiếp xúc.</w:t>
      </w:r>
      <w:bookmarkEnd w:id="29"/>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Nhân viên y tế phải sử dụng các trang thiết bị bảo vệ cá nhân (khẩu trang y tế, kính bảo vệ mắt, găng tay, áo choàng) khi vào phòng bệnh và cởi bỏ khi ra khỏi phòng và tránh đưa tay bẩn lên mắt, mũi, miệng.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Vệ sinh và sát trùng các dụng cụ (ống nghe, nhiệt kế) trước khi sử dụng cho mỗi người bệnh.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Tránh làm nhiễm bẩn các bề mặt môi trường xung quanh như cửa phòng, công tắc đèn, quạt…</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Đảm bảo phòng bệnh thoáng khí, mở các cửa sổ phòng bệnh (nếu có).</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Hạn chế di chuyển người bệnh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Vệ sinh tay</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30" w:name="dieu_4_2"/>
      <w:r w:rsidRPr="00653871">
        <w:rPr>
          <w:rFonts w:ascii="Times New Roman" w:eastAsia="Times New Roman" w:hAnsi="Times New Roman" w:cs="Times New Roman"/>
          <w:b/>
          <w:bCs/>
          <w:color w:val="000000"/>
          <w:sz w:val="26"/>
          <w:szCs w:val="26"/>
          <w:lang w:val="vi-VN"/>
        </w:rPr>
        <w:t>4. Áp dụng các biện pháp dự phòng lây truyền qua đường không khí.</w:t>
      </w:r>
      <w:bookmarkEnd w:id="30"/>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xml:space="preserve">- Các nhân viên y tế khi khám, chăm sóc người bệnh đã xác định chẩn đoán, hoặc/và làm các thủ thuật như đặt ống nội khí quản, hút đường hô hấp, soi phế quản, cấp cứu tim </w:t>
      </w:r>
      <w:r w:rsidRPr="00653871">
        <w:rPr>
          <w:rFonts w:ascii="Times New Roman" w:eastAsia="Times New Roman" w:hAnsi="Times New Roman" w:cs="Times New Roman"/>
          <w:color w:val="000000"/>
          <w:sz w:val="26"/>
          <w:szCs w:val="26"/>
          <w:lang w:val="vi-VN"/>
        </w:rPr>
        <w:lastRenderedPageBreak/>
        <w:t>phổi… phải sử dụng các thiết bị bảo vệ cá nhân bao gồm đeo găng tay, áo choàng, bảo vệ mắt, khẩu trang N95 hoặc tương đương.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Nếu có thể, thực hiện thủ thuật ở phòng riêng, hoặc phòng áp lực âm.</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Hạn chế người không liên quan ở trong phòng khi làm thủ thuật</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31" w:name="muc_8"/>
      <w:r w:rsidRPr="00653871">
        <w:rPr>
          <w:rFonts w:ascii="Times New Roman" w:eastAsia="Times New Roman" w:hAnsi="Times New Roman" w:cs="Times New Roman"/>
          <w:b/>
          <w:bCs/>
          <w:color w:val="000000"/>
          <w:sz w:val="26"/>
          <w:szCs w:val="26"/>
          <w:lang w:val="vi-VN"/>
        </w:rPr>
        <w:t>VIII. ĐIỀU TRỊ</w:t>
      </w:r>
      <w:bookmarkEnd w:id="31"/>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32" w:name="dieu_1_4"/>
      <w:r w:rsidRPr="00653871">
        <w:rPr>
          <w:rFonts w:ascii="Times New Roman" w:eastAsia="Times New Roman" w:hAnsi="Times New Roman" w:cs="Times New Roman"/>
          <w:b/>
          <w:bCs/>
          <w:color w:val="000000"/>
          <w:sz w:val="26"/>
          <w:szCs w:val="26"/>
          <w:lang w:val="vi-VN"/>
        </w:rPr>
        <w:t>1. Nguyên tắc điều trị chung</w:t>
      </w:r>
      <w:bookmarkEnd w:id="32"/>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Phân loại người bệnh và xác định nơi điều trị theo các mức độ nghiêm trọng của bệnh: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Các trường hợp bệnh nghi ngờ (có thể xem như tình trạng cấp cứu): cần được khám, theo dõi và cách ly ở khu riêng tại các cơ sở y tế, lấy bệnh phẩm đúng cách để làm xét nghiệm đặc hiệu chẩn đoán xác định.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Trường hợp bệnh xác định cần được theo dõi và điều trị cách ly hoàn toàn.</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Ca bệnh nhẹ </w:t>
      </w:r>
      <w:r w:rsidRPr="00653871">
        <w:rPr>
          <w:rFonts w:ascii="Times New Roman" w:eastAsia="Times New Roman" w:hAnsi="Times New Roman" w:cs="Times New Roman"/>
          <w:i/>
          <w:iCs/>
          <w:color w:val="000000"/>
          <w:sz w:val="26"/>
          <w:szCs w:val="26"/>
          <w:lang w:val="vi-VN"/>
        </w:rPr>
        <w:t>(viêm đường hô hấp trên, viêm phổi nhẹ) </w:t>
      </w:r>
      <w:r w:rsidRPr="00653871">
        <w:rPr>
          <w:rFonts w:ascii="Times New Roman" w:eastAsia="Times New Roman" w:hAnsi="Times New Roman" w:cs="Times New Roman"/>
          <w:color w:val="000000"/>
          <w:sz w:val="26"/>
          <w:szCs w:val="26"/>
          <w:lang w:val="vi-VN"/>
        </w:rPr>
        <w:t>điều trị tại các khoa phòng thông thường.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Ca bệnh nặng </w:t>
      </w:r>
      <w:r w:rsidRPr="00653871">
        <w:rPr>
          <w:rFonts w:ascii="Times New Roman" w:eastAsia="Times New Roman" w:hAnsi="Times New Roman" w:cs="Times New Roman"/>
          <w:i/>
          <w:iCs/>
          <w:color w:val="000000"/>
          <w:sz w:val="26"/>
          <w:szCs w:val="26"/>
          <w:lang w:val="vi-VN"/>
        </w:rPr>
        <w:t>(viêm phổi nặng, nhiễm trùng huyết) </w:t>
      </w:r>
      <w:r w:rsidRPr="00653871">
        <w:rPr>
          <w:rFonts w:ascii="Times New Roman" w:eastAsia="Times New Roman" w:hAnsi="Times New Roman" w:cs="Times New Roman"/>
          <w:color w:val="000000"/>
          <w:sz w:val="26"/>
          <w:szCs w:val="26"/>
          <w:lang w:val="vi-VN"/>
        </w:rPr>
        <w:t>cần được điều trị tại các phòng cấp cứu của các khoa phòng hoặc hồi sức tích cực.</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Ca bệnh nặng-nguy kịch: (</w:t>
      </w:r>
      <w:r w:rsidRPr="00653871">
        <w:rPr>
          <w:rFonts w:ascii="Times New Roman" w:eastAsia="Times New Roman" w:hAnsi="Times New Roman" w:cs="Times New Roman"/>
          <w:i/>
          <w:iCs/>
          <w:color w:val="000000"/>
          <w:sz w:val="26"/>
          <w:szCs w:val="26"/>
          <w:lang w:val="vi-VN"/>
        </w:rPr>
        <w:t>suy hô hấp nặng, ARDS, sốc nhiễm trùng, suy đa cơ quan</w:t>
      </w:r>
      <w:r w:rsidRPr="00653871">
        <w:rPr>
          <w:rFonts w:ascii="Times New Roman" w:eastAsia="Times New Roman" w:hAnsi="Times New Roman" w:cs="Times New Roman"/>
          <w:color w:val="000000"/>
          <w:sz w:val="26"/>
          <w:szCs w:val="26"/>
          <w:lang w:val="vi-VN"/>
        </w:rPr>
        <w:t>) cần được điều trị hồi sức tích cực.</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Do chưa có thuốc đặc hiệu, điều trị hỗ trợ và điều trị triệu chứng là chủ yếu.</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Cá thể hóa các biện pháp điều trị cho từng trường hợp, đặc biệt là các ca bệnh nặng-nguy kịch.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Có thể áp dụng một số phác đồ điều trị nghiên cứu được Bộ Y tế cho phép. bệnh.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Theo dõi, phát hiện và xử trí kịp thời các tình trạng nặng, biến chứng của bệnh.</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33" w:name="dieu_2_4"/>
      <w:r w:rsidRPr="00653871">
        <w:rPr>
          <w:rFonts w:ascii="Times New Roman" w:eastAsia="Times New Roman" w:hAnsi="Times New Roman" w:cs="Times New Roman"/>
          <w:b/>
          <w:bCs/>
          <w:color w:val="000000"/>
          <w:sz w:val="26"/>
          <w:szCs w:val="26"/>
          <w:lang w:val="vi-VN"/>
        </w:rPr>
        <w:t>2. Các biện pháp theo dõi và điều trị chung</w:t>
      </w:r>
      <w:bookmarkEnd w:id="33"/>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Nghỉ ngơi tại giường, phòng bệnh cần được đảm bảo thông thoáng, có thể sử dụng hệ thống lọc không khí hoặc các biện pháp khử trùng phòng bệnh khác như đèn cực tím (nếu có).</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Vệ sinh mũi họng, có thể giữ ẩm mũi bằng nhỏ dung dịch nước muối sinh lý, xúc miệng họng bằng các dung dịch vệ sinh miệng họng thông thường.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Giữ ấm</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Uống đủ nước, đảm bảo cân bằng dịch, điện giải.</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Thận trọng khi truyền dịch cho người bệnh viêm phổi nhưng không có dấu hiệu của sốc.</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Đảm bảo dinh dưỡng và nâng cao thể trạng, bổ xung vitamin nếu cần thiết. Với các người bệnh nặng - nguy kịch, áp dụng hướng dẫn dinh dưỡng của Hội Hồi sức cấp cứu và chống độc đã ban hành.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Hạ sốt nếu sốt cao, có thể dùng paracetamol liều 10-15 mg/kg/lần, không quá 60 mg/kg/ngày cho trẻ em và không quá 2 gam/ngày với người lớn.</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lastRenderedPageBreak/>
        <w:t>- Giảm ho bằng các thuốc giảm ho thông thường nếu cần thiết.</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Đánh giá, điều trị, tiên lượng các tình trạng bệnh lý mãn tính kèm theo (nếu có).</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Tư vấn, hỗ trợ tâm lý, động viên người bệnh.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Theo dõi chặt chẽ các dấu hiệu lâm sàng, tiến triển của tổn thương phổi trên phim X-quang và/hoặc CT phổi, đặc biệt trong khoảng ngày thứ 7-10 của bệnh, phát hiện các dấu hiệu tiến triển nặng của bệnh như suy hô hấp, suy tuần hoàn để có các biện pháp can thiệp kịp thời.</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Tại các cơ sở điều trị cần có các trang thiết bị, dụng cụ cấp cứu tối thiểu: máy theo dõi độ bão hòa ô xy, hệ thống/bình cung cấp ô xy, thiết bị thở ô xy (gọng mũi, mask thông thường, mask có túi dự trữ), bóng, mặt nạ, và dụng cụ đặt ống nội khí quản phù hợp các lứa tuổi.</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34" w:name="dieu_3_4"/>
      <w:r w:rsidRPr="00653871">
        <w:rPr>
          <w:rFonts w:ascii="Times New Roman" w:eastAsia="Times New Roman" w:hAnsi="Times New Roman" w:cs="Times New Roman"/>
          <w:b/>
          <w:bCs/>
          <w:color w:val="000000"/>
          <w:sz w:val="26"/>
          <w:szCs w:val="26"/>
          <w:lang w:val="vi-VN"/>
        </w:rPr>
        <w:t>3. Điều trị suy hô hấp</w:t>
      </w:r>
      <w:bookmarkEnd w:id="34"/>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lang w:val="vi-VN"/>
        </w:rPr>
        <w:t>3.1. Liệu pháp ô xy và theo dõi</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Cần cho thở ô xy ngay với bệnh nhân viêm đường hô hấp cấp nặng có suy hô hấp, thiếu ô xy máu, sốc để đạt đích SpO2 &gt; 94%.</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Ở người lớn nếu có các dấu hiệu cấp cứu (gắng sức nặng, rút lõm lồng ngực, tím tái, giảm thông khí phổi) cần làm thông thoáng đường thở và cho thở ô xy ngay để đạt đích SpO2 ≥ 94 % trong quá trình hồi sức. Cho thở ô xy qua gọng mũi (1-4 lít/phút), hoặc mask thông thường, hoặc mask có túi dự trữ, với lưu lượng ban đầu là 5 lít/phút và tăng lên tới 10-15 lít/phút nếu cần. Khi bệnh nhân ổn định hơn, điều chỉnh để đạt đích SpO</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 ≥ 90 % cho người lớn, và SpO</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 ≥ 92-95% cho phụ nữ mang thai.</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Với trẻ em, nếu trẻ có các dấu hiệu cấp cứu như khó thở nặng, tím tái, sốc, hôn mê, co giật.., cần cung cấp ô xy trong quá trình cấp cứu để đạt đích SpO</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 ≥ 94%. Khi tình trạng trẻ ổn định, điều chỉnh để đạt đích SpO</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 ≥ 90 %.</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w:t>
      </w:r>
      <w:r w:rsidRPr="00653871">
        <w:rPr>
          <w:rFonts w:ascii="Times New Roman" w:eastAsia="Times New Roman" w:hAnsi="Times New Roman" w:cs="Times New Roman"/>
          <w:i/>
          <w:iCs/>
          <w:color w:val="000000"/>
          <w:sz w:val="26"/>
          <w:szCs w:val="26"/>
          <w:lang w:val="vi-VN"/>
        </w:rPr>
        <w:t>Theo dõi sát tình trạng người bệnh để phát hiện các dấu hiệu nặng, thất bại với liệu pháp thở ô xy để có can thiệp kịp thời.</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lang w:val="vi-VN"/>
        </w:rPr>
        <w:t>3.2. Điều trị suy hô hấp nguy kịch &amp; ARDS</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lang w:val="vi-VN"/>
        </w:rPr>
        <w:t>- </w:t>
      </w:r>
      <w:r w:rsidRPr="00653871">
        <w:rPr>
          <w:rFonts w:ascii="Times New Roman" w:eastAsia="Times New Roman" w:hAnsi="Times New Roman" w:cs="Times New Roman"/>
          <w:color w:val="000000"/>
          <w:sz w:val="26"/>
          <w:szCs w:val="26"/>
          <w:lang w:val="vi-VN"/>
        </w:rPr>
        <w:t>Khi tình trạng giảm ô xy máu không được cải thiện bằng các biện pháp thở ô xy, SpO</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 ≤ 92%, hoặc/và gắng sức hô hấp: có thể cân nhắc chỉ định thở thở ô xy dòng cao qua gọng mũi (High Flow Nasal Oxygen), CPAP, hoặc thở máy không xâm nhập BiPAP.</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Không áp dụng biện pháp thở máy không xâm nhập ở người bệnh có rối loạn huyết động, suy chức năng đa cơ quan, và rối loạn ý thức.</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Cần theo dõi chặt chẽ người bệnh để phát hiện các dấu hiệu thất bại để có can thiệp kịp thời. Nếu tình trạng thiếu ô xy không cải thiện với các biện pháp hỗ trợ hô hấp không xâm nhập, cần đặt ống nội khí quản và thở máy xâm nhập.</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color w:val="000000"/>
          <w:sz w:val="26"/>
          <w:szCs w:val="26"/>
          <w:lang w:val="vi-VN"/>
        </w:rPr>
        <w:t>- </w:t>
      </w:r>
      <w:r w:rsidRPr="00653871">
        <w:rPr>
          <w:rFonts w:ascii="Times New Roman" w:eastAsia="Times New Roman" w:hAnsi="Times New Roman" w:cs="Times New Roman"/>
          <w:color w:val="000000"/>
          <w:sz w:val="26"/>
          <w:szCs w:val="26"/>
          <w:lang w:val="vi-VN"/>
        </w:rPr>
        <w:t>Cần đặt ống nội khí quản bởi người có kinh nghiệm, áp dụng các biện pháp dự phòng lây nhiễm qua không khí khi đặt ống nội khí quản.</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lastRenderedPageBreak/>
        <w:t>- Hỗ trợ hô hấp: áp dụng phác đồ hỗ trợ hô hấp trong ARDS cho người lớn và trẻ em. Chú ý các điểm sau:</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lang w:val="vi-VN"/>
        </w:rPr>
        <w:t>+ Thở máy: áp dụng chiến lược thở máy bảo vệ phổi, với thể tích khí lưu thông thấp (4-8 ml/kg trọng lượng lý tưởng) và áp lực thì thở vào thấp (giữ áp lực cao nguyên hay Pplateau &lt; 30 cmH</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O, ở trẻ em, giữ Pplateau &lt; 28 cmH</w:t>
      </w:r>
      <w:r w:rsidRPr="00653871">
        <w:rPr>
          <w:rFonts w:ascii="Times New Roman" w:eastAsia="Times New Roman" w:hAnsi="Times New Roman" w:cs="Times New Roman"/>
          <w:color w:val="000000"/>
          <w:sz w:val="26"/>
          <w:szCs w:val="26"/>
          <w:vertAlign w:val="subscript"/>
          <w:lang w:val="vi-VN"/>
        </w:rPr>
        <w:t>2</w:t>
      </w:r>
      <w:r w:rsidRPr="00653871">
        <w:rPr>
          <w:rFonts w:ascii="Times New Roman" w:eastAsia="Times New Roman" w:hAnsi="Times New Roman" w:cs="Times New Roman"/>
          <w:color w:val="000000"/>
          <w:sz w:val="26"/>
          <w:szCs w:val="26"/>
          <w:lang w:val="vi-VN"/>
        </w:rPr>
        <w:t>O). Thể tích khí lưu thông ban đầu 6 ml/kg, điều chỉnh theo sự đáp ứng của người bệnh và theo mục tiêu điều trị.</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Chấp nhận tăng CO</w:t>
      </w:r>
      <w:r w:rsidRPr="00653871">
        <w:rPr>
          <w:rFonts w:ascii="Times New Roman" w:eastAsia="Times New Roman" w:hAnsi="Times New Roman" w:cs="Times New Roman"/>
          <w:color w:val="000000"/>
          <w:sz w:val="26"/>
          <w:szCs w:val="26"/>
          <w:vertAlign w:val="subscript"/>
        </w:rPr>
        <w:t>2</w:t>
      </w:r>
      <w:r w:rsidRPr="00653871">
        <w:rPr>
          <w:rFonts w:ascii="Times New Roman" w:eastAsia="Times New Roman" w:hAnsi="Times New Roman" w:cs="Times New Roman"/>
          <w:color w:val="000000"/>
          <w:sz w:val="26"/>
          <w:szCs w:val="26"/>
        </w:rPr>
        <w:t>, giữ đích pH ≥ 7.20.</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Trường hợp ARDS nặng ở người lớn, cân nhắc áp dụng thở máy ở tư thế nằm sấp 12-16 giờ/ngày (nếu có thể).</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xml:space="preserve">+ Có thể áp dụng chiến lược PEEP cao cho ARDS vừa và nặng. Tùy </w:t>
      </w:r>
      <w:proofErr w:type="gramStart"/>
      <w:r w:rsidRPr="00653871">
        <w:rPr>
          <w:rFonts w:ascii="Times New Roman" w:eastAsia="Times New Roman" w:hAnsi="Times New Roman" w:cs="Times New Roman"/>
          <w:color w:val="000000"/>
          <w:sz w:val="26"/>
          <w:szCs w:val="26"/>
        </w:rPr>
        <w:t>theo</w:t>
      </w:r>
      <w:proofErr w:type="gramEnd"/>
      <w:r w:rsidRPr="00653871">
        <w:rPr>
          <w:rFonts w:ascii="Times New Roman" w:eastAsia="Times New Roman" w:hAnsi="Times New Roman" w:cs="Times New Roman"/>
          <w:color w:val="000000"/>
          <w:sz w:val="26"/>
          <w:szCs w:val="26"/>
        </w:rPr>
        <w:t xml:space="preserve"> độ giãn nở (compliance) của phổi để cài đặt PEEP phù hợp.</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xml:space="preserve">+ Tránh ngắt kết nối người bệnh khỏi máy thở dẫn tới mất PEEP và xẹp phổi. </w:t>
      </w:r>
      <w:proofErr w:type="gramStart"/>
      <w:r w:rsidRPr="00653871">
        <w:rPr>
          <w:rFonts w:ascii="Times New Roman" w:eastAsia="Times New Roman" w:hAnsi="Times New Roman" w:cs="Times New Roman"/>
          <w:color w:val="000000"/>
          <w:sz w:val="26"/>
          <w:szCs w:val="26"/>
        </w:rPr>
        <w:t>Nên sử dụng hệ thống hút nội khí quản kín.</w:t>
      </w:r>
      <w:proofErr w:type="gramEnd"/>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proofErr w:type="gramStart"/>
      <w:r w:rsidRPr="00653871">
        <w:rPr>
          <w:rFonts w:ascii="Times New Roman" w:eastAsia="Times New Roman" w:hAnsi="Times New Roman" w:cs="Times New Roman"/>
          <w:color w:val="000000"/>
          <w:sz w:val="26"/>
          <w:szCs w:val="26"/>
        </w:rPr>
        <w:t>+ Ở trẻ em và trẻ sơ sinh, có thể thở máy cao tần (HFOV-High Frequency Oscillatory Ventilation) sớm (nếu có), hoặc khi thất bại với thở máy thông thường.</w:t>
      </w:r>
      <w:proofErr w:type="gramEnd"/>
      <w:r w:rsidRPr="00653871">
        <w:rPr>
          <w:rFonts w:ascii="Times New Roman" w:eastAsia="Times New Roman" w:hAnsi="Times New Roman" w:cs="Times New Roman"/>
          <w:color w:val="000000"/>
          <w:sz w:val="26"/>
          <w:szCs w:val="26"/>
        </w:rPr>
        <w:t xml:space="preserve"> </w:t>
      </w:r>
      <w:proofErr w:type="gramStart"/>
      <w:r w:rsidRPr="00653871">
        <w:rPr>
          <w:rFonts w:ascii="Times New Roman" w:eastAsia="Times New Roman" w:hAnsi="Times New Roman" w:cs="Times New Roman"/>
          <w:color w:val="000000"/>
          <w:sz w:val="26"/>
          <w:szCs w:val="26"/>
        </w:rPr>
        <w:t>Không sử dụng HFOV cho người lớn.</w:t>
      </w:r>
      <w:proofErr w:type="gramEnd"/>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xml:space="preserve">+ Cần đảm bảo </w:t>
      </w:r>
      <w:proofErr w:type="gramStart"/>
      <w:r w:rsidRPr="00653871">
        <w:rPr>
          <w:rFonts w:ascii="Times New Roman" w:eastAsia="Times New Roman" w:hAnsi="Times New Roman" w:cs="Times New Roman"/>
          <w:color w:val="000000"/>
          <w:sz w:val="26"/>
          <w:szCs w:val="26"/>
        </w:rPr>
        <w:t>an</w:t>
      </w:r>
      <w:proofErr w:type="gramEnd"/>
      <w:r w:rsidRPr="00653871">
        <w:rPr>
          <w:rFonts w:ascii="Times New Roman" w:eastAsia="Times New Roman" w:hAnsi="Times New Roman" w:cs="Times New Roman"/>
          <w:color w:val="000000"/>
          <w:sz w:val="26"/>
          <w:szCs w:val="26"/>
        </w:rPr>
        <w:t xml:space="preserve"> thần, giảm đau thích hợp khi thở máy. </w:t>
      </w:r>
      <w:proofErr w:type="gramStart"/>
      <w:r w:rsidRPr="00653871">
        <w:rPr>
          <w:rFonts w:ascii="Times New Roman" w:eastAsia="Times New Roman" w:hAnsi="Times New Roman" w:cs="Times New Roman"/>
          <w:color w:val="000000"/>
          <w:sz w:val="26"/>
          <w:szCs w:val="26"/>
        </w:rPr>
        <w:t>Trong trường hợp ARDS vừa- nặng, có thể dùng thuốc giãn cơ, nhưng không nên dùng thường quy.</w:t>
      </w:r>
      <w:proofErr w:type="gramEnd"/>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Kiểm soát cân bằng dịch chặt chẽ, tránh quá tải dịch, đặc biệt ngoài giai đoạn bù dịch hồi sức tuần hoàn.</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xml:space="preserve">- Trường hợp thiếu ô xy nặng, </w:t>
      </w:r>
      <w:proofErr w:type="gramStart"/>
      <w:r w:rsidRPr="00653871">
        <w:rPr>
          <w:rFonts w:ascii="Times New Roman" w:eastAsia="Times New Roman" w:hAnsi="Times New Roman" w:cs="Times New Roman"/>
          <w:color w:val="000000"/>
          <w:sz w:val="26"/>
          <w:szCs w:val="26"/>
        </w:rPr>
        <w:t>dai</w:t>
      </w:r>
      <w:proofErr w:type="gramEnd"/>
      <w:r w:rsidRPr="00653871">
        <w:rPr>
          <w:rFonts w:ascii="Times New Roman" w:eastAsia="Times New Roman" w:hAnsi="Times New Roman" w:cs="Times New Roman"/>
          <w:color w:val="000000"/>
          <w:sz w:val="26"/>
          <w:szCs w:val="26"/>
        </w:rPr>
        <w:t xml:space="preserve"> dẳng, thất bại với các biện pháp điều trị thông thường, cân nhắc chỉ định và sử dụng các kỹ thuật trao đổi ô xy qua màng ngoài cơ thể (ECMO) cho từng trường hợp cụ thể và thực hiện ở những nơi có đủ điều kiện triển khai kỹ thuật này.</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Do ECMO chỉ có thể thực hiện được ở một số cơ sở y tế lớn, nên trong trường hợp cân nhắc chỉ định ECMO, các cơ sở cần liên hệ, vận chuyển người bệnh sớm và tuân thủ quy trình vận chuyển người bệnh do Bộ Y tế quy định.</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35" w:name="dieu_4_3"/>
      <w:r w:rsidRPr="00653871">
        <w:rPr>
          <w:rFonts w:ascii="Times New Roman" w:eastAsia="Times New Roman" w:hAnsi="Times New Roman" w:cs="Times New Roman"/>
          <w:b/>
          <w:bCs/>
          <w:color w:val="000000"/>
          <w:sz w:val="26"/>
          <w:szCs w:val="26"/>
        </w:rPr>
        <w:t>4. Điều trị sốc nhiễm trùng</w:t>
      </w:r>
      <w:bookmarkEnd w:id="35"/>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proofErr w:type="gramStart"/>
      <w:r w:rsidRPr="00653871">
        <w:rPr>
          <w:rFonts w:ascii="Times New Roman" w:eastAsia="Times New Roman" w:hAnsi="Times New Roman" w:cs="Times New Roman"/>
          <w:color w:val="000000"/>
          <w:sz w:val="26"/>
          <w:szCs w:val="26"/>
        </w:rPr>
        <w:t>Áp dụng phác đồ điều trị sốc nhiễm trùng cho người lớn và trẻ em.</w:t>
      </w:r>
      <w:proofErr w:type="gramEnd"/>
      <w:r w:rsidRPr="00653871">
        <w:rPr>
          <w:rFonts w:ascii="Times New Roman" w:eastAsia="Times New Roman" w:hAnsi="Times New Roman" w:cs="Times New Roman"/>
          <w:color w:val="000000"/>
          <w:sz w:val="26"/>
          <w:szCs w:val="26"/>
        </w:rPr>
        <w:t xml:space="preserve"> Chú ý một số điểm sau:</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4.1. Hồi sức dịch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xml:space="preserve">- Sử dụng dịch tinh thể đẳng trương như nước muối sinh lý hay Ringer lactat. </w:t>
      </w:r>
      <w:proofErr w:type="gramStart"/>
      <w:r w:rsidRPr="00653871">
        <w:rPr>
          <w:rFonts w:ascii="Times New Roman" w:eastAsia="Times New Roman" w:hAnsi="Times New Roman" w:cs="Times New Roman"/>
          <w:color w:val="000000"/>
          <w:sz w:val="26"/>
          <w:szCs w:val="26"/>
        </w:rPr>
        <w:t>Tránh dùng các dung dịch tinh thể nhược trương, dung dịch Haes-steril, Gelatin để hồi sức dịch.</w:t>
      </w:r>
      <w:proofErr w:type="gramEnd"/>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Liều lượng: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Người lớn: truyền nhanh 250-500 ml, trong 15-30 phút đầu, đánh giá các dấu hiệu quá tải dịch sau mỗi lần bù dịch nhanh.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Trẻ em: 10-20 ml/kg, truyền tĩnh mạch nhanh trong 30-60 phút đầu, nhắc lại nếu cần thiết, đánh giá các dấu hiệu quá tải dịch sau mỗi lần bù dịch nhanh.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lastRenderedPageBreak/>
        <w:t xml:space="preserve">- Cần theo dõi sát các dấu hiệu của quá tải dịch trong khi hồi sức dịch như suy hô hấp nặng hơn, gan to, nhịp </w:t>
      </w:r>
      <w:proofErr w:type="gramStart"/>
      <w:r w:rsidRPr="00653871">
        <w:rPr>
          <w:rFonts w:ascii="Times New Roman" w:eastAsia="Times New Roman" w:hAnsi="Times New Roman" w:cs="Times New Roman"/>
          <w:color w:val="000000"/>
          <w:sz w:val="26"/>
          <w:szCs w:val="26"/>
        </w:rPr>
        <w:t>tim</w:t>
      </w:r>
      <w:proofErr w:type="gramEnd"/>
      <w:r w:rsidRPr="00653871">
        <w:rPr>
          <w:rFonts w:ascii="Times New Roman" w:eastAsia="Times New Roman" w:hAnsi="Times New Roman" w:cs="Times New Roman"/>
          <w:color w:val="000000"/>
          <w:sz w:val="26"/>
          <w:szCs w:val="26"/>
        </w:rPr>
        <w:t xml:space="preserve"> nhanh, tĩnh mạch cổ nổi, phổi có ran ẩm, phù phổi…nếu xuất hiện, cần giảm hoặc dừng truyền dịch.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Theo dõi các dấu hiệu cải thiện tưới máu: huyết áp trung bình &gt; 65 mgHg cho người lớn và theo lứa tuổi ở trẻ em; lượng nước tiểu (&gt;0.5 ml/kg/giờ cho người lớn, và &gt;1 ml/kg/giờ cho trẻ em), cải thiện thời gian làm đầy mao mạch, màu sắc da, tình trạng ý thức, và nồng độ lactat trong máu.</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4.2. Thuốc vận mạch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proofErr w:type="gramStart"/>
      <w:r w:rsidRPr="00653871">
        <w:rPr>
          <w:rFonts w:ascii="Times New Roman" w:eastAsia="Times New Roman" w:hAnsi="Times New Roman" w:cs="Times New Roman"/>
          <w:color w:val="000000"/>
          <w:sz w:val="26"/>
          <w:szCs w:val="26"/>
        </w:rPr>
        <w:t>Nếu tình trạng huyết động, tưới máu không cải thiện, cần cho thuốc vận mạch sớm.</w:t>
      </w:r>
      <w:proofErr w:type="gramEnd"/>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w:t>
      </w:r>
      <w:r w:rsidRPr="00653871">
        <w:rPr>
          <w:rFonts w:ascii="Times New Roman" w:eastAsia="Times New Roman" w:hAnsi="Times New Roman" w:cs="Times New Roman"/>
          <w:i/>
          <w:iCs/>
          <w:color w:val="000000"/>
          <w:sz w:val="26"/>
          <w:szCs w:val="26"/>
        </w:rPr>
        <w:t>Người lớn</w:t>
      </w:r>
      <w:r w:rsidRPr="00653871">
        <w:rPr>
          <w:rFonts w:ascii="Times New Roman" w:eastAsia="Times New Roman" w:hAnsi="Times New Roman" w:cs="Times New Roman"/>
          <w:color w:val="000000"/>
          <w:sz w:val="26"/>
          <w:szCs w:val="26"/>
        </w:rPr>
        <w:t xml:space="preserve">: nor-adrenaline là lựa chọn ban đầu, điều chỉnh liều để đạt đích huyết áp động mạch trung bình (MAP) ≥ 65 mmHg và cải thiện tưới máu. Nếu tình trạng huyết áp và tưới máu không cải thiện hoặc có rối loạn chức năng </w:t>
      </w:r>
      <w:proofErr w:type="gramStart"/>
      <w:r w:rsidRPr="00653871">
        <w:rPr>
          <w:rFonts w:ascii="Times New Roman" w:eastAsia="Times New Roman" w:hAnsi="Times New Roman" w:cs="Times New Roman"/>
          <w:color w:val="000000"/>
          <w:sz w:val="26"/>
          <w:szCs w:val="26"/>
        </w:rPr>
        <w:t>tim</w:t>
      </w:r>
      <w:proofErr w:type="gramEnd"/>
      <w:r w:rsidRPr="00653871">
        <w:rPr>
          <w:rFonts w:ascii="Times New Roman" w:eastAsia="Times New Roman" w:hAnsi="Times New Roman" w:cs="Times New Roman"/>
          <w:color w:val="000000"/>
          <w:sz w:val="26"/>
          <w:szCs w:val="26"/>
        </w:rPr>
        <w:t xml:space="preserve"> dù đã đạt được đích MAP với dịch truyền và thuốc co mạch, có thể cho thêm dobutamine.</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w:t>
      </w:r>
      <w:r w:rsidRPr="00653871">
        <w:rPr>
          <w:rFonts w:ascii="Times New Roman" w:eastAsia="Times New Roman" w:hAnsi="Times New Roman" w:cs="Times New Roman"/>
          <w:i/>
          <w:iCs/>
          <w:color w:val="000000"/>
          <w:sz w:val="26"/>
          <w:szCs w:val="26"/>
        </w:rPr>
        <w:t>Trẻ em</w:t>
      </w:r>
      <w:r w:rsidRPr="00653871">
        <w:rPr>
          <w:rFonts w:ascii="Times New Roman" w:eastAsia="Times New Roman" w:hAnsi="Times New Roman" w:cs="Times New Roman"/>
          <w:color w:val="000000"/>
          <w:sz w:val="26"/>
          <w:szCs w:val="26"/>
        </w:rPr>
        <w:t>: adrenaline là lựa chọn ban đầu, có thể cho dopamin, hoặc dobutamine. Trong trường hợp sốc giãn mạch (áp lực mạch hay chênh lệch huyết áp tối đa và tối thiểu &gt;40 mmHg), cân nhắc cho thêm nor-adrenaline. Điều chỉnh liều thuốc vận mạch để đạt đích MAP &gt; 50</w:t>
      </w:r>
      <w:r w:rsidRPr="00653871">
        <w:rPr>
          <w:rFonts w:ascii="Times New Roman" w:eastAsia="Times New Roman" w:hAnsi="Times New Roman" w:cs="Times New Roman"/>
          <w:color w:val="000000"/>
          <w:sz w:val="26"/>
          <w:szCs w:val="26"/>
          <w:vertAlign w:val="superscript"/>
        </w:rPr>
        <w:t>th</w:t>
      </w:r>
      <w:r w:rsidRPr="00653871">
        <w:rPr>
          <w:rFonts w:ascii="Times New Roman" w:eastAsia="Times New Roman" w:hAnsi="Times New Roman" w:cs="Times New Roman"/>
          <w:color w:val="000000"/>
          <w:sz w:val="26"/>
          <w:szCs w:val="26"/>
        </w:rPr>
        <w:t xml:space="preserve"> bách phân vị </w:t>
      </w:r>
      <w:proofErr w:type="gramStart"/>
      <w:r w:rsidRPr="00653871">
        <w:rPr>
          <w:rFonts w:ascii="Times New Roman" w:eastAsia="Times New Roman" w:hAnsi="Times New Roman" w:cs="Times New Roman"/>
          <w:color w:val="000000"/>
          <w:sz w:val="26"/>
          <w:szCs w:val="26"/>
        </w:rPr>
        <w:t>theo</w:t>
      </w:r>
      <w:proofErr w:type="gramEnd"/>
      <w:r w:rsidRPr="00653871">
        <w:rPr>
          <w:rFonts w:ascii="Times New Roman" w:eastAsia="Times New Roman" w:hAnsi="Times New Roman" w:cs="Times New Roman"/>
          <w:color w:val="000000"/>
          <w:sz w:val="26"/>
          <w:szCs w:val="26"/>
        </w:rPr>
        <w:t xml:space="preserve"> lứa tuổi.</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xml:space="preserve">- Sử dụng đường truyền tĩnh mạch trung tâm để truyền các thuốc vận mạch. </w:t>
      </w:r>
      <w:proofErr w:type="gramStart"/>
      <w:r w:rsidRPr="00653871">
        <w:rPr>
          <w:rFonts w:ascii="Times New Roman" w:eastAsia="Times New Roman" w:hAnsi="Times New Roman" w:cs="Times New Roman"/>
          <w:color w:val="000000"/>
          <w:sz w:val="26"/>
          <w:szCs w:val="26"/>
        </w:rPr>
        <w:t>Nếu không có đường truyền tĩnh mạch trung tâm, có thể dùng đường truyền tĩnh mạch ngoại biên hoặc truyền trong xương.</w:t>
      </w:r>
      <w:proofErr w:type="gramEnd"/>
      <w:r w:rsidRPr="00653871">
        <w:rPr>
          <w:rFonts w:ascii="Times New Roman" w:eastAsia="Times New Roman" w:hAnsi="Times New Roman" w:cs="Times New Roman"/>
          <w:color w:val="000000"/>
          <w:sz w:val="26"/>
          <w:szCs w:val="26"/>
        </w:rPr>
        <w:t xml:space="preserve"> </w:t>
      </w:r>
      <w:proofErr w:type="gramStart"/>
      <w:r w:rsidRPr="00653871">
        <w:rPr>
          <w:rFonts w:ascii="Times New Roman" w:eastAsia="Times New Roman" w:hAnsi="Times New Roman" w:cs="Times New Roman"/>
          <w:color w:val="000000"/>
          <w:sz w:val="26"/>
          <w:szCs w:val="26"/>
        </w:rPr>
        <w:t>Theo dõi các dấu hiệu vỡ mạch và hoại tử.</w:t>
      </w:r>
      <w:proofErr w:type="gramEnd"/>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xml:space="preserve">- Có thể sử dụng các biện pháp thăm dò huyết động xâm nhập hoặc không xâm nhập tùy điều kiện tại mỗi cơ sở để đánh giá và </w:t>
      </w:r>
      <w:proofErr w:type="gramStart"/>
      <w:r w:rsidRPr="00653871">
        <w:rPr>
          <w:rFonts w:ascii="Times New Roman" w:eastAsia="Times New Roman" w:hAnsi="Times New Roman" w:cs="Times New Roman"/>
          <w:color w:val="000000"/>
          <w:sz w:val="26"/>
          <w:szCs w:val="26"/>
        </w:rPr>
        <w:t>theo</w:t>
      </w:r>
      <w:proofErr w:type="gramEnd"/>
      <w:r w:rsidRPr="00653871">
        <w:rPr>
          <w:rFonts w:ascii="Times New Roman" w:eastAsia="Times New Roman" w:hAnsi="Times New Roman" w:cs="Times New Roman"/>
          <w:color w:val="000000"/>
          <w:sz w:val="26"/>
          <w:szCs w:val="26"/>
        </w:rPr>
        <w:t xml:space="preserve"> dõi tình trạng huyết động để điều chỉnh dịch và các thuốc vận mạch theo tình trạng người bệnh.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4.3. Cấy máu và thuốc kháng sinh phổ rộng </w:t>
      </w:r>
      <w:proofErr w:type="gramStart"/>
      <w:r w:rsidRPr="00653871">
        <w:rPr>
          <w:rFonts w:ascii="Times New Roman" w:eastAsia="Times New Roman" w:hAnsi="Times New Roman" w:cs="Times New Roman"/>
          <w:color w:val="000000"/>
          <w:sz w:val="26"/>
          <w:szCs w:val="26"/>
        </w:rPr>
        <w:t>theo</w:t>
      </w:r>
      <w:proofErr w:type="gramEnd"/>
      <w:r w:rsidRPr="00653871">
        <w:rPr>
          <w:rFonts w:ascii="Times New Roman" w:eastAsia="Times New Roman" w:hAnsi="Times New Roman" w:cs="Times New Roman"/>
          <w:color w:val="000000"/>
          <w:sz w:val="26"/>
          <w:szCs w:val="26"/>
        </w:rPr>
        <w:t xml:space="preserve"> kinh nghiệm sớm trong vòng một giờ xác định sốc nhiễm trùng.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4.4. Kiểm soát </w:t>
      </w:r>
      <w:r w:rsidRPr="00653871">
        <w:rPr>
          <w:rFonts w:ascii="Times New Roman" w:eastAsia="Times New Roman" w:hAnsi="Times New Roman" w:cs="Times New Roman"/>
          <w:color w:val="000000"/>
          <w:sz w:val="26"/>
          <w:szCs w:val="26"/>
        </w:rPr>
        <w:t>đường máu, (giữ nồng độ đường máu từ 8-10 mmol/L), can xi máu, albumin máu, (truyền albumin khi nồng độ albumin &lt; 30 g/L, giữ albumin máu ≥ 35 g/L).</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4.5. Trường hợp có các yếu tố nguy cơ </w:t>
      </w:r>
      <w:r w:rsidRPr="00653871">
        <w:rPr>
          <w:rFonts w:ascii="Times New Roman" w:eastAsia="Times New Roman" w:hAnsi="Times New Roman" w:cs="Times New Roman"/>
          <w:color w:val="000000"/>
          <w:sz w:val="26"/>
          <w:szCs w:val="26"/>
        </w:rPr>
        <w:t>suy thượng thận cấp, hoặc sốc phụ thuộc catecholamine: có thể cho hydrocorticone liều thấp: Người lớn hydrocortisone 50 mg tiêm tĩnh mạch mỗi 6 giờ; trẻ em 2 mg/kg/liều đầu tiên, sau đó 0,5-1,0 mg/kg mỗi 6 giờ.</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4.6. Truyền khối hồng cầu khi cần</w:t>
      </w:r>
      <w:r w:rsidRPr="00653871">
        <w:rPr>
          <w:rFonts w:ascii="Times New Roman" w:eastAsia="Times New Roman" w:hAnsi="Times New Roman" w:cs="Times New Roman"/>
          <w:color w:val="000000"/>
          <w:sz w:val="26"/>
          <w:szCs w:val="26"/>
        </w:rPr>
        <w:t>, giữ nồng độ huyết sắc tố ≥ 10 g/dl.</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36" w:name="dieu_5_1"/>
      <w:r w:rsidRPr="00653871">
        <w:rPr>
          <w:rFonts w:ascii="Times New Roman" w:eastAsia="Times New Roman" w:hAnsi="Times New Roman" w:cs="Times New Roman"/>
          <w:b/>
          <w:bCs/>
          <w:color w:val="000000"/>
          <w:sz w:val="26"/>
          <w:szCs w:val="26"/>
        </w:rPr>
        <w:t>5. Điều trị hỗ trợ chức năng các cơ quan</w:t>
      </w:r>
      <w:bookmarkEnd w:id="36"/>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proofErr w:type="gramStart"/>
      <w:r w:rsidRPr="00653871">
        <w:rPr>
          <w:rFonts w:ascii="Times New Roman" w:eastAsia="Times New Roman" w:hAnsi="Times New Roman" w:cs="Times New Roman"/>
          <w:color w:val="000000"/>
          <w:sz w:val="26"/>
          <w:szCs w:val="26"/>
        </w:rPr>
        <w:t>Tùy từng tình trạng cụ thể của mỗi người bệnh để có các biện pháp hỗ trợ thích hợp.</w:t>
      </w:r>
      <w:proofErr w:type="gramEnd"/>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Hỗ trợ chức năng thận:</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proofErr w:type="gramStart"/>
      <w:r w:rsidRPr="00653871">
        <w:rPr>
          <w:rFonts w:ascii="Times New Roman" w:eastAsia="Times New Roman" w:hAnsi="Times New Roman" w:cs="Times New Roman"/>
          <w:color w:val="000000"/>
          <w:sz w:val="26"/>
          <w:szCs w:val="26"/>
        </w:rPr>
        <w:t>+ Đảm bảo huyết động, cân bằng nước và điện giải, thuốc lợi tiểu khi cần thiết.</w:t>
      </w:r>
      <w:proofErr w:type="gramEnd"/>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Nếu tình trạng suy thận nặng, suy chức năng đa cơ quan và/hoặc có quá tải dịch, chỉ định áp dụng các biện pháp thận thay thế như lọc máu liên tục, lọc máu ngắt quãng, hoặc thẩm phân phúc mạc tùy điều kiện của cơ sở điều trị.</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lastRenderedPageBreak/>
        <w:t>- Hỗ trợ chức năng gan: nếu có suy gan</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proofErr w:type="gramStart"/>
      <w:r w:rsidRPr="00653871">
        <w:rPr>
          <w:rFonts w:ascii="Times New Roman" w:eastAsia="Times New Roman" w:hAnsi="Times New Roman" w:cs="Times New Roman"/>
          <w:color w:val="000000"/>
          <w:sz w:val="26"/>
          <w:szCs w:val="26"/>
        </w:rPr>
        <w:t>- Điều chỉnh rối loạn đông máu: truyền tiểu cầu, plasma tươi, các yếu tố đông máu nếu cần thiết.</w:t>
      </w:r>
      <w:proofErr w:type="gramEnd"/>
      <w:r w:rsidRPr="00653871">
        <w:rPr>
          <w:rFonts w:ascii="Times New Roman" w:eastAsia="Times New Roman" w:hAnsi="Times New Roman" w:cs="Times New Roman"/>
          <w:color w:val="000000"/>
          <w:sz w:val="26"/>
          <w:szCs w:val="26"/>
        </w:rPr>
        <w:t xml:space="preserve"> Nếu D-dimer tăng từ 500- 1000 µg/L, sử dụng enoxaparine liều dự phòng; Nếu D-dimer tăng trên 1000 µg/L, dùng enoxaparine liều điều trị.</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37" w:name="dieu_6"/>
      <w:r w:rsidRPr="00653871">
        <w:rPr>
          <w:rFonts w:ascii="Times New Roman" w:eastAsia="Times New Roman" w:hAnsi="Times New Roman" w:cs="Times New Roman"/>
          <w:b/>
          <w:bCs/>
          <w:color w:val="000000"/>
          <w:sz w:val="26"/>
          <w:szCs w:val="26"/>
        </w:rPr>
        <w:t>6. Các biện pháp điều trị khác</w:t>
      </w:r>
      <w:bookmarkEnd w:id="37"/>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6.1. Thuốc kháng sinh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 </w:t>
      </w:r>
      <w:r w:rsidRPr="00653871">
        <w:rPr>
          <w:rFonts w:ascii="Times New Roman" w:eastAsia="Times New Roman" w:hAnsi="Times New Roman" w:cs="Times New Roman"/>
          <w:color w:val="000000"/>
          <w:sz w:val="26"/>
          <w:szCs w:val="26"/>
        </w:rPr>
        <w:t>Không sử dụng thuốc kháng sinh thường quy cho các trường hợp viêm đường hô hấp trên đơn thuần.</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 </w:t>
      </w:r>
      <w:r w:rsidRPr="00653871">
        <w:rPr>
          <w:rFonts w:ascii="Times New Roman" w:eastAsia="Times New Roman" w:hAnsi="Times New Roman" w:cs="Times New Roman"/>
          <w:color w:val="000000"/>
          <w:sz w:val="26"/>
          <w:szCs w:val="26"/>
        </w:rPr>
        <w:t xml:space="preserve">Với các trường hợp viêm phổi, cấy máu và cấy đờm tìm </w:t>
      </w:r>
      <w:proofErr w:type="gramStart"/>
      <w:r w:rsidRPr="00653871">
        <w:rPr>
          <w:rFonts w:ascii="Times New Roman" w:eastAsia="Times New Roman" w:hAnsi="Times New Roman" w:cs="Times New Roman"/>
          <w:color w:val="000000"/>
          <w:sz w:val="26"/>
          <w:szCs w:val="26"/>
        </w:rPr>
        <w:t>vi</w:t>
      </w:r>
      <w:proofErr w:type="gramEnd"/>
      <w:r w:rsidRPr="00653871">
        <w:rPr>
          <w:rFonts w:ascii="Times New Roman" w:eastAsia="Times New Roman" w:hAnsi="Times New Roman" w:cs="Times New Roman"/>
          <w:color w:val="000000"/>
          <w:sz w:val="26"/>
          <w:szCs w:val="26"/>
        </w:rPr>
        <w:t xml:space="preserve"> khuẩn và cân nhắc sử dụng kháng sinh thích hợp theo kinh nghiệm có tác dụng với các tác nhân vi khuẩn có thể đồng nhiễm gây viêm phổi, (tùy theo lứa tuổi, dịch tễ, để gợi ý căn nguyên). Điều chỉnh kháng sinh thích hợp </w:t>
      </w:r>
      <w:proofErr w:type="gramStart"/>
      <w:r w:rsidRPr="00653871">
        <w:rPr>
          <w:rFonts w:ascii="Times New Roman" w:eastAsia="Times New Roman" w:hAnsi="Times New Roman" w:cs="Times New Roman"/>
          <w:color w:val="000000"/>
          <w:sz w:val="26"/>
          <w:szCs w:val="26"/>
        </w:rPr>
        <w:t>theo</w:t>
      </w:r>
      <w:proofErr w:type="gramEnd"/>
      <w:r w:rsidRPr="00653871">
        <w:rPr>
          <w:rFonts w:ascii="Times New Roman" w:eastAsia="Times New Roman" w:hAnsi="Times New Roman" w:cs="Times New Roman"/>
          <w:color w:val="000000"/>
          <w:sz w:val="26"/>
          <w:szCs w:val="26"/>
        </w:rPr>
        <w:t xml:space="preserve"> kháng sinh đồ khi có kết quả phân lập vi khuẩn.</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xml:space="preserve">- Nếu có tình trạng nhiễm trùng huyết, cần cho kháng sinh phổ rộng </w:t>
      </w:r>
      <w:proofErr w:type="gramStart"/>
      <w:r w:rsidRPr="00653871">
        <w:rPr>
          <w:rFonts w:ascii="Times New Roman" w:eastAsia="Times New Roman" w:hAnsi="Times New Roman" w:cs="Times New Roman"/>
          <w:color w:val="000000"/>
          <w:sz w:val="26"/>
          <w:szCs w:val="26"/>
        </w:rPr>
        <w:t>theo</w:t>
      </w:r>
      <w:proofErr w:type="gramEnd"/>
      <w:r w:rsidRPr="00653871">
        <w:rPr>
          <w:rFonts w:ascii="Times New Roman" w:eastAsia="Times New Roman" w:hAnsi="Times New Roman" w:cs="Times New Roman"/>
          <w:color w:val="000000"/>
          <w:sz w:val="26"/>
          <w:szCs w:val="26"/>
        </w:rPr>
        <w:t xml:space="preserve"> kinh nghiệm sớm, trong vòng một giờ từ khi xác định nhiễm trùng huyết. Điều chỉnh kháng sinh thích hợp khi có kết quả </w:t>
      </w:r>
      <w:proofErr w:type="gramStart"/>
      <w:r w:rsidRPr="00653871">
        <w:rPr>
          <w:rFonts w:ascii="Times New Roman" w:eastAsia="Times New Roman" w:hAnsi="Times New Roman" w:cs="Times New Roman"/>
          <w:color w:val="000000"/>
          <w:sz w:val="26"/>
          <w:szCs w:val="26"/>
        </w:rPr>
        <w:t>vi</w:t>
      </w:r>
      <w:proofErr w:type="gramEnd"/>
      <w:r w:rsidRPr="00653871">
        <w:rPr>
          <w:rFonts w:ascii="Times New Roman" w:eastAsia="Times New Roman" w:hAnsi="Times New Roman" w:cs="Times New Roman"/>
          <w:color w:val="000000"/>
          <w:sz w:val="26"/>
          <w:szCs w:val="26"/>
        </w:rPr>
        <w:t xml:space="preserve"> khuẩn và kháng sinh đồ.</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i/>
          <w:iCs/>
          <w:color w:val="000000"/>
          <w:sz w:val="26"/>
          <w:szCs w:val="26"/>
        </w:rPr>
        <w:t>- </w:t>
      </w:r>
      <w:r w:rsidRPr="00653871">
        <w:rPr>
          <w:rFonts w:ascii="Times New Roman" w:eastAsia="Times New Roman" w:hAnsi="Times New Roman" w:cs="Times New Roman"/>
          <w:color w:val="000000"/>
          <w:sz w:val="26"/>
          <w:szCs w:val="26"/>
        </w:rPr>
        <w:t xml:space="preserve">Các trường hợp nhiễm trùng thứ phát, tùy </w:t>
      </w:r>
      <w:proofErr w:type="gramStart"/>
      <w:r w:rsidRPr="00653871">
        <w:rPr>
          <w:rFonts w:ascii="Times New Roman" w:eastAsia="Times New Roman" w:hAnsi="Times New Roman" w:cs="Times New Roman"/>
          <w:color w:val="000000"/>
          <w:sz w:val="26"/>
          <w:szCs w:val="26"/>
        </w:rPr>
        <w:t>theo</w:t>
      </w:r>
      <w:proofErr w:type="gramEnd"/>
      <w:r w:rsidRPr="00653871">
        <w:rPr>
          <w:rFonts w:ascii="Times New Roman" w:eastAsia="Times New Roman" w:hAnsi="Times New Roman" w:cs="Times New Roman"/>
          <w:color w:val="000000"/>
          <w:sz w:val="26"/>
          <w:szCs w:val="26"/>
        </w:rPr>
        <w:t xml:space="preserve"> căn nguyên, đặc điểm dịch tễ, kháng kháng sinh để lựa chọn kháng sinh thích hợp.</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 xml:space="preserve">6.2. Thuốc kháng </w:t>
      </w:r>
      <w:proofErr w:type="gramStart"/>
      <w:r w:rsidRPr="00653871">
        <w:rPr>
          <w:rFonts w:ascii="Times New Roman" w:eastAsia="Times New Roman" w:hAnsi="Times New Roman" w:cs="Times New Roman"/>
          <w:b/>
          <w:bCs/>
          <w:i/>
          <w:iCs/>
          <w:color w:val="000000"/>
          <w:sz w:val="26"/>
          <w:szCs w:val="26"/>
        </w:rPr>
        <w:t>vi</w:t>
      </w:r>
      <w:proofErr w:type="gramEnd"/>
      <w:r w:rsidRPr="00653871">
        <w:rPr>
          <w:rFonts w:ascii="Times New Roman" w:eastAsia="Times New Roman" w:hAnsi="Times New Roman" w:cs="Times New Roman"/>
          <w:b/>
          <w:bCs/>
          <w:i/>
          <w:iCs/>
          <w:color w:val="000000"/>
          <w:sz w:val="26"/>
          <w:szCs w:val="26"/>
        </w:rPr>
        <w:t xml:space="preserve"> rút</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xml:space="preserve">Hiện nay chưa có thuốc điều trị đặc hiệu cho SARS-CoV-2 và bằng chứng về hiệu quả, tính an toàn của các thuốc kháng </w:t>
      </w:r>
      <w:proofErr w:type="gramStart"/>
      <w:r w:rsidRPr="00653871">
        <w:rPr>
          <w:rFonts w:ascii="Times New Roman" w:eastAsia="Times New Roman" w:hAnsi="Times New Roman" w:cs="Times New Roman"/>
          <w:color w:val="000000"/>
          <w:sz w:val="26"/>
          <w:szCs w:val="26"/>
        </w:rPr>
        <w:t>vi</w:t>
      </w:r>
      <w:proofErr w:type="gramEnd"/>
      <w:r w:rsidRPr="00653871">
        <w:rPr>
          <w:rFonts w:ascii="Times New Roman" w:eastAsia="Times New Roman" w:hAnsi="Times New Roman" w:cs="Times New Roman"/>
          <w:color w:val="000000"/>
          <w:sz w:val="26"/>
          <w:szCs w:val="26"/>
        </w:rPr>
        <w:t xml:space="preserve"> rút ức chế sao chép ngược (Antiretroviral hay ARV) và các thuốc kháng vi rút khác (như Chloroquine/Hydroxychloroquine, Remdesivir, Ribavirin). (Bộ Y tế sẽ đưa ra khuyến cáo sau khi xem xét kết quả các thử nghiệm lâm sàng của thế giới và Việt Nam).</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6.3. Corticosteroids toàn thân</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xml:space="preserve">- Không sử dụng các thuốc corticosteroids toàn thân thường quy cho viêm đường hô hấp trên hoặc viêm phổi do </w:t>
      </w:r>
      <w:proofErr w:type="gramStart"/>
      <w:r w:rsidRPr="00653871">
        <w:rPr>
          <w:rFonts w:ascii="Times New Roman" w:eastAsia="Times New Roman" w:hAnsi="Times New Roman" w:cs="Times New Roman"/>
          <w:color w:val="000000"/>
          <w:sz w:val="26"/>
          <w:szCs w:val="26"/>
        </w:rPr>
        <w:t>vi</w:t>
      </w:r>
      <w:proofErr w:type="gramEnd"/>
      <w:r w:rsidRPr="00653871">
        <w:rPr>
          <w:rFonts w:ascii="Times New Roman" w:eastAsia="Times New Roman" w:hAnsi="Times New Roman" w:cs="Times New Roman"/>
          <w:color w:val="000000"/>
          <w:sz w:val="26"/>
          <w:szCs w:val="26"/>
        </w:rPr>
        <w:t xml:space="preserve"> rút trừ khi có những chỉ định khác.</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i/>
          <w:iCs/>
          <w:color w:val="000000"/>
          <w:sz w:val="26"/>
          <w:szCs w:val="26"/>
        </w:rPr>
        <w:t>- </w:t>
      </w:r>
      <w:r w:rsidRPr="00653871">
        <w:rPr>
          <w:rFonts w:ascii="Times New Roman" w:eastAsia="Times New Roman" w:hAnsi="Times New Roman" w:cs="Times New Roman"/>
          <w:color w:val="000000"/>
          <w:sz w:val="26"/>
          <w:szCs w:val="26"/>
        </w:rPr>
        <w:t>Các trường hợp sốc nhiễm trùng, sử dụng hydrocortisone liều thấp nếu có chỉ định (xem phần điều trị sốc nhiễm trùng).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proofErr w:type="gramStart"/>
      <w:r w:rsidRPr="00653871">
        <w:rPr>
          <w:rFonts w:ascii="Times New Roman" w:eastAsia="Times New Roman" w:hAnsi="Times New Roman" w:cs="Times New Roman"/>
          <w:i/>
          <w:iCs/>
          <w:color w:val="000000"/>
          <w:sz w:val="26"/>
          <w:szCs w:val="26"/>
        </w:rPr>
        <w:t>- </w:t>
      </w:r>
      <w:r w:rsidRPr="00653871">
        <w:rPr>
          <w:rFonts w:ascii="Times New Roman" w:eastAsia="Times New Roman" w:hAnsi="Times New Roman" w:cs="Times New Roman"/>
          <w:color w:val="000000"/>
          <w:sz w:val="26"/>
          <w:szCs w:val="26"/>
        </w:rPr>
        <w:t>Tùy theo</w:t>
      </w:r>
      <w:proofErr w:type="gramEnd"/>
      <w:r w:rsidRPr="00653871">
        <w:rPr>
          <w:rFonts w:ascii="Times New Roman" w:eastAsia="Times New Roman" w:hAnsi="Times New Roman" w:cs="Times New Roman"/>
          <w:color w:val="000000"/>
          <w:sz w:val="26"/>
          <w:szCs w:val="26"/>
        </w:rPr>
        <w:t xml:space="preserve"> tiến triển lâm sàng và hình ảnh X-quang phổi của từng trường hợp viêm phổi nặng, có thể sử dụng Dexamethasone trong thời gian 5-10 ngày.</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6.4. Lọc máu ngoài cơ thể</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proofErr w:type="gramStart"/>
      <w:r w:rsidRPr="00653871">
        <w:rPr>
          <w:rFonts w:ascii="Times New Roman" w:eastAsia="Times New Roman" w:hAnsi="Times New Roman" w:cs="Times New Roman"/>
          <w:color w:val="000000"/>
          <w:sz w:val="26"/>
          <w:szCs w:val="26"/>
        </w:rPr>
        <w:t>Các trường hợp ARDS nặng và/hoặc sốc nhiễm trùng nặng không đáp ứng hoặc đáp ứng kém với các biện pháp điều trị thường.</w:t>
      </w:r>
      <w:proofErr w:type="gramEnd"/>
      <w:r w:rsidRPr="00653871">
        <w:rPr>
          <w:rFonts w:ascii="Times New Roman" w:eastAsia="Times New Roman" w:hAnsi="Times New Roman" w:cs="Times New Roman"/>
          <w:color w:val="000000"/>
          <w:sz w:val="26"/>
          <w:szCs w:val="26"/>
        </w:rPr>
        <w:t xml:space="preserve"> Cân nhắc sử dụng các biện pháp lọc máu liên tục ngoài cơ thể bằng các loại quả lọc có khả năng hấp phụ cytokines.</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6.5. Immunoglobuline truyền tĩnh mạch (IVIG)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Tùy từng trường hợp cụ thể, có thể cân nhắc sử dụng IVIG cho những trường hợp bệnh nặng, và/hoặc hội chứng viêm hệ thống ở trẻ em.</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lastRenderedPageBreak/>
        <w:t>6.6. Interferon</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Có thể cân nhắc sử dụng interferon cho từng trường hợp cụ thể (nếu có) hoặc các thuốc kích thích sinh Interferon nội sinh.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6.7. Phục hồi chức năng hô hấp</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Cân nhắc điều trị phục hồi chức năng hô hấp sớm cho các người bệnh có suy hô hấp.</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6.8. Phát hiện và xử trí các biểu hiện thần kinh và tâm thần.</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proofErr w:type="gramStart"/>
      <w:r w:rsidRPr="00653871">
        <w:rPr>
          <w:rFonts w:ascii="Times New Roman" w:eastAsia="Times New Roman" w:hAnsi="Times New Roman" w:cs="Times New Roman"/>
          <w:b/>
          <w:bCs/>
          <w:color w:val="000000"/>
          <w:sz w:val="26"/>
          <w:szCs w:val="26"/>
        </w:rPr>
        <w:t>- </w:t>
      </w:r>
      <w:r w:rsidRPr="00653871">
        <w:rPr>
          <w:rFonts w:ascii="Times New Roman" w:eastAsia="Times New Roman" w:hAnsi="Times New Roman" w:cs="Times New Roman"/>
          <w:color w:val="000000"/>
          <w:sz w:val="26"/>
          <w:szCs w:val="26"/>
        </w:rPr>
        <w:t>Đánh giá và điều trị mê sảng, đặc biệt những bệnh nhân nặng: áp dụng các thang điểm đánh giá sảng, xác định và xử lý nguyên nhân và có các biện pháp điều trị sảng thích hợp.</w:t>
      </w:r>
      <w:proofErr w:type="gramEnd"/>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Đánh giá các dấu hiệu lo âu và trầm cảm; áp dụng các biện pháp hỗ trợ tâm lý xã hội và các can thiệp thích hợp.</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Phát hiện và xử trí các vấn đề về rối loạn giấc ngủ.</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Hỗ trợ sức khỏe tâm thần và hỗ trợ tâm lý xã hội cơ bản cho tất cả những người nghi ngờ hoặc xác nhận mắc COVID-19.</w:t>
      </w:r>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38" w:name="dieu_7"/>
      <w:r w:rsidRPr="00653871">
        <w:rPr>
          <w:rFonts w:ascii="Times New Roman" w:eastAsia="Times New Roman" w:hAnsi="Times New Roman" w:cs="Times New Roman"/>
          <w:b/>
          <w:bCs/>
          <w:color w:val="000000"/>
          <w:sz w:val="26"/>
          <w:szCs w:val="26"/>
        </w:rPr>
        <w:t>7. Dự phòng biến chứng</w:t>
      </w:r>
      <w:bookmarkEnd w:id="38"/>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Với các trường hợp nặng điều trị tại các đơn vị hồi sức tích cực, cần dự phòng các biến chứng hay gặp sau:</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7.1. Viêm phổi liên quan tới thở máy</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Áp dụng và tuân thủ gói dự phòng viêm phổi liên quan tới thở máy:</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Nên đặt ống NKQ đường miệng.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proofErr w:type="gramStart"/>
      <w:r w:rsidRPr="00653871">
        <w:rPr>
          <w:rFonts w:ascii="Times New Roman" w:eastAsia="Times New Roman" w:hAnsi="Times New Roman" w:cs="Times New Roman"/>
          <w:color w:val="000000"/>
          <w:sz w:val="26"/>
          <w:szCs w:val="26"/>
        </w:rPr>
        <w:t>- Đặt người bệnh nằm tư thế đầu cao 30-45 độ.</w:t>
      </w:r>
      <w:proofErr w:type="gramEnd"/>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Vệ sinh răng miệng.</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Sử dụng hệ thống hút kín, định kỳ làm thoát nước đọng trong dây máy thở.</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i/>
          <w:iCs/>
          <w:color w:val="000000"/>
          <w:sz w:val="26"/>
          <w:szCs w:val="26"/>
        </w:rPr>
        <w:t>- </w:t>
      </w:r>
      <w:r w:rsidRPr="00653871">
        <w:rPr>
          <w:rFonts w:ascii="Times New Roman" w:eastAsia="Times New Roman" w:hAnsi="Times New Roman" w:cs="Times New Roman"/>
          <w:color w:val="000000"/>
          <w:sz w:val="26"/>
          <w:szCs w:val="26"/>
        </w:rPr>
        <w:t>Sử dụng bộ dây máy thở mới cho mỗi bệnh nhân; chỉ thay dây máy thở khi bẩn hoặc hư hỏng trong khi người bệnh đang thở máy.</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i/>
          <w:iCs/>
          <w:color w:val="000000"/>
          <w:sz w:val="26"/>
          <w:szCs w:val="26"/>
        </w:rPr>
        <w:t>- </w:t>
      </w:r>
      <w:r w:rsidRPr="00653871">
        <w:rPr>
          <w:rFonts w:ascii="Times New Roman" w:eastAsia="Times New Roman" w:hAnsi="Times New Roman" w:cs="Times New Roman"/>
          <w:color w:val="000000"/>
          <w:sz w:val="26"/>
          <w:szCs w:val="26"/>
        </w:rPr>
        <w:t>Thay bình làm ấm/ẩm khi bị hỏng, bẩn, hoặc sau mỗi 5-7 ngày.</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7.2. Dự phòng huyết khối tĩnh mạch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xml:space="preserve">- Người lớn hoặc trẻ lớn nhập viện, dùng Heparine trọng lượng phân tử thấp, (liều lượng </w:t>
      </w:r>
      <w:proofErr w:type="gramStart"/>
      <w:r w:rsidRPr="00653871">
        <w:rPr>
          <w:rFonts w:ascii="Times New Roman" w:eastAsia="Times New Roman" w:hAnsi="Times New Roman" w:cs="Times New Roman"/>
          <w:color w:val="000000"/>
          <w:sz w:val="26"/>
          <w:szCs w:val="26"/>
        </w:rPr>
        <w:t>theo</w:t>
      </w:r>
      <w:proofErr w:type="gramEnd"/>
      <w:r w:rsidRPr="00653871">
        <w:rPr>
          <w:rFonts w:ascii="Times New Roman" w:eastAsia="Times New Roman" w:hAnsi="Times New Roman" w:cs="Times New Roman"/>
          <w:color w:val="000000"/>
          <w:sz w:val="26"/>
          <w:szCs w:val="26"/>
        </w:rPr>
        <w:t xml:space="preserve"> lứa tuổi và cân nặng) tiêm dưới da, 2 lần/ngày nếu không có chống chỉ định.</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Nếu có chống chỉ định; sử dụng các biện pháp cơ học.</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xml:space="preserve">- Theo dõi bệnh nhân COVID-19 nếu có các dấu hiệu nghi ngờ tắc mạch như đột quỵ, tắc mạch sâu, nhồi máu phổi, hội chứng vành cấp. </w:t>
      </w:r>
      <w:proofErr w:type="gramStart"/>
      <w:r w:rsidRPr="00653871">
        <w:rPr>
          <w:rFonts w:ascii="Times New Roman" w:eastAsia="Times New Roman" w:hAnsi="Times New Roman" w:cs="Times New Roman"/>
          <w:color w:val="000000"/>
          <w:sz w:val="26"/>
          <w:szCs w:val="26"/>
        </w:rPr>
        <w:t>Nếu có các dấu hiệu nghi ngờ, cần áp dụng các biện pháp chẩn đoán và điều trị thích hợp.</w:t>
      </w:r>
      <w:proofErr w:type="gramEnd"/>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7.3. Nhiễm trùng máu liên quan tới đường truyền trung tâm</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lastRenderedPageBreak/>
        <w:t xml:space="preserve">Sử dụng bảng kiểm để </w:t>
      </w:r>
      <w:proofErr w:type="gramStart"/>
      <w:r w:rsidRPr="00653871">
        <w:rPr>
          <w:rFonts w:ascii="Times New Roman" w:eastAsia="Times New Roman" w:hAnsi="Times New Roman" w:cs="Times New Roman"/>
          <w:color w:val="000000"/>
          <w:sz w:val="26"/>
          <w:szCs w:val="26"/>
        </w:rPr>
        <w:t>theo</w:t>
      </w:r>
      <w:proofErr w:type="gramEnd"/>
      <w:r w:rsidRPr="00653871">
        <w:rPr>
          <w:rFonts w:ascii="Times New Roman" w:eastAsia="Times New Roman" w:hAnsi="Times New Roman" w:cs="Times New Roman"/>
          <w:color w:val="000000"/>
          <w:sz w:val="26"/>
          <w:szCs w:val="26"/>
        </w:rPr>
        <w:t xml:space="preserve"> dõi áp dụng các gói dự phòng khi đặt đường truyền và chăm sóc đường truyền trung tâm. </w:t>
      </w:r>
      <w:proofErr w:type="gramStart"/>
      <w:r w:rsidRPr="00653871">
        <w:rPr>
          <w:rFonts w:ascii="Times New Roman" w:eastAsia="Times New Roman" w:hAnsi="Times New Roman" w:cs="Times New Roman"/>
          <w:color w:val="000000"/>
          <w:sz w:val="26"/>
          <w:szCs w:val="26"/>
        </w:rPr>
        <w:t>Rút đường truyền trung tâm khi không cần thiết.</w:t>
      </w:r>
      <w:proofErr w:type="gramEnd"/>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 xml:space="preserve">7.4. Loét </w:t>
      </w:r>
      <w:proofErr w:type="gramStart"/>
      <w:r w:rsidRPr="00653871">
        <w:rPr>
          <w:rFonts w:ascii="Times New Roman" w:eastAsia="Times New Roman" w:hAnsi="Times New Roman" w:cs="Times New Roman"/>
          <w:b/>
          <w:bCs/>
          <w:i/>
          <w:iCs/>
          <w:color w:val="000000"/>
          <w:sz w:val="26"/>
          <w:szCs w:val="26"/>
        </w:rPr>
        <w:t>do</w:t>
      </w:r>
      <w:proofErr w:type="gramEnd"/>
      <w:r w:rsidRPr="00653871">
        <w:rPr>
          <w:rFonts w:ascii="Times New Roman" w:eastAsia="Times New Roman" w:hAnsi="Times New Roman" w:cs="Times New Roman"/>
          <w:b/>
          <w:bCs/>
          <w:i/>
          <w:iCs/>
          <w:color w:val="000000"/>
          <w:sz w:val="26"/>
          <w:szCs w:val="26"/>
        </w:rPr>
        <w:t xml:space="preserve"> tỳ đè</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Xoay trở người bệnh thường xuyên</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7.5. Viêm loét dạ dày do stress và xuất huyết tiêu hóa</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Cho ăn qua đường tiêu hóa sớm (trong vòng 24-48 giờ sau nhập viện)</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Dùng thuốc kháng H2 hoặc ức chế bơm proton cho những người bệnh có nguy cơ xuất huyết tiêu hóa như thở máy ≥ 48 giờ, rối loạn đông máu, điều trị thay thế thận, có bệnh gan, nhiều bệnh nền kèm theo, và suy chức năng đa cơ quan.</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7.6. Yếu cơ liên quan tới điều trị hồi sức</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proofErr w:type="gramStart"/>
      <w:r w:rsidRPr="00653871">
        <w:rPr>
          <w:rFonts w:ascii="Times New Roman" w:eastAsia="Times New Roman" w:hAnsi="Times New Roman" w:cs="Times New Roman"/>
          <w:color w:val="000000"/>
          <w:sz w:val="26"/>
          <w:szCs w:val="26"/>
        </w:rPr>
        <w:t>Khi có thể, tích cực cho vận động sớm trong quá trình điều trị.</w:t>
      </w:r>
      <w:proofErr w:type="gramEnd"/>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39" w:name="dieu_8"/>
      <w:r w:rsidRPr="00653871">
        <w:rPr>
          <w:rFonts w:ascii="Times New Roman" w:eastAsia="Times New Roman" w:hAnsi="Times New Roman" w:cs="Times New Roman"/>
          <w:b/>
          <w:bCs/>
          <w:color w:val="000000"/>
          <w:sz w:val="26"/>
          <w:szCs w:val="26"/>
        </w:rPr>
        <w:t>8. Một số quần thể đặc biệt</w:t>
      </w:r>
      <w:bookmarkEnd w:id="39"/>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 xml:space="preserve">8.1. Phụ nữ mang </w:t>
      </w:r>
      <w:proofErr w:type="gramStart"/>
      <w:r w:rsidRPr="00653871">
        <w:rPr>
          <w:rFonts w:ascii="Times New Roman" w:eastAsia="Times New Roman" w:hAnsi="Times New Roman" w:cs="Times New Roman"/>
          <w:b/>
          <w:bCs/>
          <w:i/>
          <w:iCs/>
          <w:color w:val="000000"/>
          <w:sz w:val="26"/>
          <w:szCs w:val="26"/>
        </w:rPr>
        <w:t>thai</w:t>
      </w:r>
      <w:proofErr w:type="gramEnd"/>
      <w:r w:rsidRPr="00653871">
        <w:rPr>
          <w:rFonts w:ascii="Times New Roman" w:eastAsia="Times New Roman" w:hAnsi="Times New Roman" w:cs="Times New Roman"/>
          <w:b/>
          <w:bCs/>
          <w:i/>
          <w:iCs/>
          <w:color w:val="000000"/>
          <w:sz w:val="26"/>
          <w:szCs w:val="26"/>
        </w:rPr>
        <w:t>:</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xml:space="preserve">Khi nghi ngờ hoặc khẳng định nhiễm SARS-CoV-2 cần được điều trị </w:t>
      </w:r>
      <w:proofErr w:type="gramStart"/>
      <w:r w:rsidRPr="00653871">
        <w:rPr>
          <w:rFonts w:ascii="Times New Roman" w:eastAsia="Times New Roman" w:hAnsi="Times New Roman" w:cs="Times New Roman"/>
          <w:color w:val="000000"/>
          <w:sz w:val="26"/>
          <w:szCs w:val="26"/>
        </w:rPr>
        <w:t>theo</w:t>
      </w:r>
      <w:proofErr w:type="gramEnd"/>
      <w:r w:rsidRPr="00653871">
        <w:rPr>
          <w:rFonts w:ascii="Times New Roman" w:eastAsia="Times New Roman" w:hAnsi="Times New Roman" w:cs="Times New Roman"/>
          <w:color w:val="000000"/>
          <w:sz w:val="26"/>
          <w:szCs w:val="26"/>
        </w:rPr>
        <w:t xml:space="preserve"> các biện pháp như trên, tuy nhiên cần chú ý tới những thay đổi sinh lý khi mang thai.</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i/>
          <w:iCs/>
          <w:color w:val="000000"/>
          <w:sz w:val="26"/>
          <w:szCs w:val="26"/>
        </w:rPr>
        <w:t>8.2. Người cao tuổi.</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xml:space="preserve">Người cao tuổi với các bệnh lý nền kèm </w:t>
      </w:r>
      <w:proofErr w:type="gramStart"/>
      <w:r w:rsidRPr="00653871">
        <w:rPr>
          <w:rFonts w:ascii="Times New Roman" w:eastAsia="Times New Roman" w:hAnsi="Times New Roman" w:cs="Times New Roman"/>
          <w:color w:val="000000"/>
          <w:sz w:val="26"/>
          <w:szCs w:val="26"/>
        </w:rPr>
        <w:t>theo</w:t>
      </w:r>
      <w:proofErr w:type="gramEnd"/>
      <w:r w:rsidRPr="00653871">
        <w:rPr>
          <w:rFonts w:ascii="Times New Roman" w:eastAsia="Times New Roman" w:hAnsi="Times New Roman" w:cs="Times New Roman"/>
          <w:color w:val="000000"/>
          <w:sz w:val="26"/>
          <w:szCs w:val="26"/>
        </w:rPr>
        <w:t xml:space="preserve"> tăng nguy cơ mắc bệnh nặng và tử vong. </w:t>
      </w:r>
      <w:proofErr w:type="gramStart"/>
      <w:r w:rsidRPr="00653871">
        <w:rPr>
          <w:rFonts w:ascii="Times New Roman" w:eastAsia="Times New Roman" w:hAnsi="Times New Roman" w:cs="Times New Roman"/>
          <w:color w:val="000000"/>
          <w:sz w:val="26"/>
          <w:szCs w:val="26"/>
        </w:rPr>
        <w:t>Chăm sóc và điều trị cần phối hợp các chuyên khoa, cần chú ý tới những thay đổi sinh lý ở người cao tuổi, cũng như tương tác thuốc trong quá trình điều trị.</w:t>
      </w:r>
      <w:proofErr w:type="gramEnd"/>
    </w:p>
    <w:p w:rsidR="00653871" w:rsidRPr="00653871" w:rsidRDefault="00653871" w:rsidP="00653871">
      <w:pPr>
        <w:shd w:val="clear" w:color="auto" w:fill="FFFFFF"/>
        <w:spacing w:after="0" w:line="234" w:lineRule="atLeast"/>
        <w:jc w:val="both"/>
        <w:rPr>
          <w:rFonts w:ascii="Times New Roman" w:eastAsia="Times New Roman" w:hAnsi="Times New Roman" w:cs="Times New Roman"/>
          <w:color w:val="000000"/>
          <w:sz w:val="26"/>
          <w:szCs w:val="26"/>
        </w:rPr>
      </w:pPr>
      <w:bookmarkStart w:id="40" w:name="muc_9"/>
      <w:r w:rsidRPr="00653871">
        <w:rPr>
          <w:rFonts w:ascii="Times New Roman" w:eastAsia="Times New Roman" w:hAnsi="Times New Roman" w:cs="Times New Roman"/>
          <w:b/>
          <w:bCs/>
          <w:color w:val="000000"/>
          <w:sz w:val="26"/>
          <w:szCs w:val="26"/>
        </w:rPr>
        <w:t>IX. TIÊU CHUẨN XUẤT VIỆN</w:t>
      </w:r>
      <w:bookmarkEnd w:id="40"/>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color w:val="000000"/>
          <w:sz w:val="26"/>
          <w:szCs w:val="26"/>
        </w:rPr>
        <w:t>1. Người bệnh được xuất viện khi có đủ các tiêu chuẩn sau:</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Hết sốt ít nhất 3 ngày.</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Các triệu chứng lâm sàng cải thiện, toàn trạng tốt, các dấu hiệu sinh tồn ổn định, chức năng các cơ quan bình thường, xét nghiệm máu trở về bình thường, X-quang phổi cải thiện.</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Ba mẫu bệnh phẩm (các mẫu lấy cách nhau ít nhất 1 ngày) xét nghiệm âm tính với SARS-CoV-2 bằng phương pháp realtime RT-PCR.</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b/>
          <w:bCs/>
          <w:color w:val="000000"/>
          <w:sz w:val="26"/>
          <w:szCs w:val="26"/>
        </w:rPr>
        <w:t>2. Theo dõi sau xuất viện</w:t>
      </w:r>
    </w:p>
    <w:p w:rsidR="00653871" w:rsidRPr="00653871" w:rsidRDefault="00653871" w:rsidP="00653871">
      <w:pPr>
        <w:shd w:val="clear" w:color="auto" w:fill="FFFFFF"/>
        <w:spacing w:before="120" w:after="120" w:line="234" w:lineRule="atLeast"/>
        <w:jc w:val="both"/>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Người bệnh cần tiếp tục được cách ly phù hợp tại nhà dưới sự giám sát giám sát của y tế cơ sở và CDC địa phương thêm 14 ngày nữa và theo dõi thân nhiệt tại nhà 2 lần/ngày, nếu thân nhiệt cao hơn 38</w:t>
      </w:r>
      <w:r w:rsidRPr="00653871">
        <w:rPr>
          <w:rFonts w:ascii="Times New Roman" w:eastAsia="Times New Roman" w:hAnsi="Times New Roman" w:cs="Times New Roman"/>
          <w:color w:val="000000"/>
          <w:sz w:val="26"/>
          <w:szCs w:val="26"/>
          <w:vertAlign w:val="superscript"/>
        </w:rPr>
        <w:t>o</w:t>
      </w:r>
      <w:r w:rsidRPr="00653871">
        <w:rPr>
          <w:rFonts w:ascii="Times New Roman" w:eastAsia="Times New Roman" w:hAnsi="Times New Roman" w:cs="Times New Roman"/>
          <w:color w:val="000000"/>
          <w:sz w:val="26"/>
          <w:szCs w:val="26"/>
        </w:rPr>
        <w:t>C ở hai lần đo liên tiếp hoặc có các dấu hiệu bất thường khác, phải đến khám lại ngay tại các cơ sở y tế.</w:t>
      </w:r>
    </w:p>
    <w:p w:rsidR="00653871" w:rsidRPr="00653871" w:rsidRDefault="00653871" w:rsidP="00653871">
      <w:pPr>
        <w:shd w:val="clear" w:color="auto" w:fill="FFFFFF"/>
        <w:spacing w:before="120" w:after="120" w:line="234" w:lineRule="atLeast"/>
        <w:rPr>
          <w:rFonts w:ascii="Times New Roman" w:eastAsia="Times New Roman" w:hAnsi="Times New Roman" w:cs="Times New Roman"/>
          <w:color w:val="000000"/>
          <w:sz w:val="26"/>
          <w:szCs w:val="26"/>
        </w:rPr>
      </w:pPr>
      <w:r w:rsidRPr="00653871">
        <w:rPr>
          <w:rFonts w:ascii="Times New Roman" w:eastAsia="Times New Roman" w:hAnsi="Times New Roman" w:cs="Times New Roman"/>
          <w:color w:val="000000"/>
          <w:sz w:val="26"/>
          <w:szCs w:val="26"/>
        </w:rPr>
        <w:t> </w:t>
      </w:r>
    </w:p>
    <w:sectPr w:rsidR="00653871" w:rsidRPr="00653871" w:rsidSect="00653871">
      <w:pgSz w:w="12240" w:h="15840"/>
      <w:pgMar w:top="108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2426"/>
    <w:multiLevelType w:val="multilevel"/>
    <w:tmpl w:val="12F8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46533E"/>
    <w:multiLevelType w:val="multilevel"/>
    <w:tmpl w:val="7B8E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ABE"/>
    <w:rsid w:val="00653871"/>
    <w:rsid w:val="00E43627"/>
    <w:rsid w:val="00E5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38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3871"/>
    <w:rPr>
      <w:color w:val="0000FF"/>
      <w:u w:val="single"/>
    </w:rPr>
  </w:style>
  <w:style w:type="paragraph" w:styleId="BalloonText">
    <w:name w:val="Balloon Text"/>
    <w:basedOn w:val="Normal"/>
    <w:link w:val="BalloonTextChar"/>
    <w:uiPriority w:val="99"/>
    <w:semiHidden/>
    <w:unhideWhenUsed/>
    <w:rsid w:val="00653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38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3871"/>
    <w:rPr>
      <w:color w:val="0000FF"/>
      <w:u w:val="single"/>
    </w:rPr>
  </w:style>
  <w:style w:type="paragraph" w:styleId="BalloonText">
    <w:name w:val="Balloon Text"/>
    <w:basedOn w:val="Normal"/>
    <w:link w:val="BalloonTextChar"/>
    <w:uiPriority w:val="99"/>
    <w:semiHidden/>
    <w:unhideWhenUsed/>
    <w:rsid w:val="00653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373940">
      <w:bodyDiv w:val="1"/>
      <w:marLeft w:val="0"/>
      <w:marRight w:val="0"/>
      <w:marTop w:val="0"/>
      <w:marBottom w:val="0"/>
      <w:divBdr>
        <w:top w:val="none" w:sz="0" w:space="0" w:color="auto"/>
        <w:left w:val="none" w:sz="0" w:space="0" w:color="auto"/>
        <w:bottom w:val="none" w:sz="0" w:space="0" w:color="auto"/>
        <w:right w:val="none" w:sz="0" w:space="0" w:color="auto"/>
      </w:divBdr>
      <w:divsChild>
        <w:div w:id="1167750127">
          <w:marLeft w:val="0"/>
          <w:marRight w:val="0"/>
          <w:marTop w:val="0"/>
          <w:marBottom w:val="0"/>
          <w:divBdr>
            <w:top w:val="none" w:sz="0" w:space="0" w:color="auto"/>
            <w:left w:val="none" w:sz="0" w:space="0" w:color="auto"/>
            <w:bottom w:val="none" w:sz="0" w:space="0" w:color="auto"/>
            <w:right w:val="none" w:sz="0" w:space="0" w:color="auto"/>
          </w:divBdr>
          <w:divsChild>
            <w:div w:id="1599554980">
              <w:marLeft w:val="0"/>
              <w:marRight w:val="0"/>
              <w:marTop w:val="0"/>
              <w:marBottom w:val="0"/>
              <w:divBdr>
                <w:top w:val="single" w:sz="12" w:space="0" w:color="F89B1A"/>
                <w:left w:val="single" w:sz="6" w:space="0" w:color="C8D4DB"/>
                <w:bottom w:val="none" w:sz="0" w:space="0" w:color="auto"/>
                <w:right w:val="single" w:sz="6" w:space="0" w:color="C8D4DB"/>
              </w:divBdr>
              <w:divsChild>
                <w:div w:id="1053651338">
                  <w:marLeft w:val="0"/>
                  <w:marRight w:val="0"/>
                  <w:marTop w:val="0"/>
                  <w:marBottom w:val="0"/>
                  <w:divBdr>
                    <w:top w:val="none" w:sz="0" w:space="0" w:color="auto"/>
                    <w:left w:val="none" w:sz="0" w:space="0" w:color="auto"/>
                    <w:bottom w:val="none" w:sz="0" w:space="0" w:color="auto"/>
                    <w:right w:val="none" w:sz="0" w:space="0" w:color="auto"/>
                  </w:divBdr>
                  <w:divsChild>
                    <w:div w:id="1417242900">
                      <w:marLeft w:val="0"/>
                      <w:marRight w:val="0"/>
                      <w:marTop w:val="0"/>
                      <w:marBottom w:val="0"/>
                      <w:divBdr>
                        <w:top w:val="none" w:sz="0" w:space="0" w:color="auto"/>
                        <w:left w:val="none" w:sz="0" w:space="0" w:color="auto"/>
                        <w:bottom w:val="none" w:sz="0" w:space="0" w:color="auto"/>
                        <w:right w:val="none" w:sz="0" w:space="0" w:color="auto"/>
                      </w:divBdr>
                      <w:divsChild>
                        <w:div w:id="1874415791">
                          <w:marLeft w:val="0"/>
                          <w:marRight w:val="225"/>
                          <w:marTop w:val="0"/>
                          <w:marBottom w:val="0"/>
                          <w:divBdr>
                            <w:top w:val="none" w:sz="0" w:space="0" w:color="auto"/>
                            <w:left w:val="none" w:sz="0" w:space="0" w:color="auto"/>
                            <w:bottom w:val="none" w:sz="0" w:space="0" w:color="auto"/>
                            <w:right w:val="none" w:sz="0" w:space="0" w:color="auto"/>
                          </w:divBdr>
                          <w:divsChild>
                            <w:div w:id="833497661">
                              <w:marLeft w:val="0"/>
                              <w:marRight w:val="0"/>
                              <w:marTop w:val="0"/>
                              <w:marBottom w:val="0"/>
                              <w:divBdr>
                                <w:top w:val="none" w:sz="0" w:space="0" w:color="auto"/>
                                <w:left w:val="none" w:sz="0" w:space="0" w:color="auto"/>
                                <w:bottom w:val="none" w:sz="0" w:space="0" w:color="auto"/>
                                <w:right w:val="none" w:sz="0" w:space="0" w:color="auto"/>
                              </w:divBdr>
                              <w:divsChild>
                                <w:div w:id="433599559">
                                  <w:marLeft w:val="0"/>
                                  <w:marRight w:val="0"/>
                                  <w:marTop w:val="0"/>
                                  <w:marBottom w:val="0"/>
                                  <w:divBdr>
                                    <w:top w:val="none" w:sz="0" w:space="0" w:color="auto"/>
                                    <w:left w:val="none" w:sz="0" w:space="0" w:color="auto"/>
                                    <w:bottom w:val="none" w:sz="0" w:space="0" w:color="auto"/>
                                    <w:right w:val="none" w:sz="0" w:space="0" w:color="auto"/>
                                  </w:divBdr>
                                  <w:divsChild>
                                    <w:div w:id="4509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3613">
                          <w:marLeft w:val="0"/>
                          <w:marRight w:val="0"/>
                          <w:marTop w:val="150"/>
                          <w:marBottom w:val="0"/>
                          <w:divBdr>
                            <w:top w:val="none" w:sz="0" w:space="0" w:color="auto"/>
                            <w:left w:val="none" w:sz="0" w:space="0" w:color="auto"/>
                            <w:bottom w:val="none" w:sz="0" w:space="0" w:color="auto"/>
                            <w:right w:val="none" w:sz="0" w:space="0" w:color="auto"/>
                          </w:divBdr>
                          <w:divsChild>
                            <w:div w:id="736560907">
                              <w:marLeft w:val="0"/>
                              <w:marRight w:val="0"/>
                              <w:marTop w:val="0"/>
                              <w:marBottom w:val="0"/>
                              <w:divBdr>
                                <w:top w:val="single" w:sz="2" w:space="0" w:color="BDC8D5"/>
                                <w:left w:val="single" w:sz="2" w:space="0" w:color="BDC8D5"/>
                                <w:bottom w:val="single" w:sz="2" w:space="8" w:color="BDC8D5"/>
                                <w:right w:val="single" w:sz="2" w:space="0" w:color="BDC8D5"/>
                              </w:divBdr>
                              <w:divsChild>
                                <w:div w:id="1787966561">
                                  <w:marLeft w:val="0"/>
                                  <w:marRight w:val="0"/>
                                  <w:marTop w:val="0"/>
                                  <w:marBottom w:val="0"/>
                                  <w:divBdr>
                                    <w:top w:val="none" w:sz="0" w:space="0" w:color="auto"/>
                                    <w:left w:val="none" w:sz="0" w:space="0" w:color="auto"/>
                                    <w:bottom w:val="none" w:sz="0" w:space="0" w:color="auto"/>
                                    <w:right w:val="none" w:sz="0" w:space="0" w:color="auto"/>
                                  </w:divBdr>
                                </w:div>
                                <w:div w:id="1595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nghi-dinh-75-2017-nd-cp-chuc-nang-nhiem-vu-quyen-han-co-cau-to-chuc-bo-y-te-352896.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5049</Words>
  <Characters>28782</Characters>
  <Application>Microsoft Office Word</Application>
  <DocSecurity>0</DocSecurity>
  <Lines>239</Lines>
  <Paragraphs>67</Paragraphs>
  <ScaleCrop>false</ScaleCrop>
  <Company/>
  <LinksUpToDate>false</LinksUpToDate>
  <CharactersWithSpaces>33764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2020-08-06T09:57:00Z</dcterms:created>
  <dcterms:modified xsi:type="dcterms:W3CDTF">2020-08-06T10:02:00Z</dcterms:modified>
</cp:coreProperties>
</file>