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9F" w:rsidRDefault="00B4539F" w:rsidP="00B4539F">
      <w:pPr>
        <w:shd w:val="clear" w:color="auto" w:fill="FFFFFF"/>
        <w:spacing w:after="0" w:line="240" w:lineRule="auto"/>
        <w:jc w:val="center"/>
        <w:outlineLvl w:val="0"/>
        <w:rPr>
          <w:rFonts w:ascii="Times New Roman" w:eastAsia="Times New Roman" w:hAnsi="Times New Roman" w:cs="Times New Roman"/>
          <w:iCs/>
          <w:color w:val="333333"/>
          <w:sz w:val="36"/>
          <w:szCs w:val="36"/>
        </w:rPr>
      </w:pPr>
      <w:r w:rsidRPr="00B4539F">
        <w:rPr>
          <w:rFonts w:ascii="Times New Roman" w:eastAsia="Times New Roman" w:hAnsi="Times New Roman" w:cs="Times New Roman"/>
          <w:b/>
          <w:bCs/>
          <w:color w:val="333333"/>
          <w:kern w:val="36"/>
          <w:sz w:val="48"/>
          <w:szCs w:val="48"/>
        </w:rPr>
        <w:t>“Xét nghiệm, xét nghiệm và xét nghiệm</w:t>
      </w:r>
      <w:proofErr w:type="gramStart"/>
      <w:r w:rsidRPr="00B4539F">
        <w:rPr>
          <w:rFonts w:ascii="Times New Roman" w:eastAsia="Times New Roman" w:hAnsi="Times New Roman" w:cs="Times New Roman"/>
          <w:b/>
          <w:bCs/>
          <w:color w:val="333333"/>
          <w:kern w:val="36"/>
          <w:sz w:val="48"/>
          <w:szCs w:val="48"/>
        </w:rPr>
        <w:t>”</w:t>
      </w:r>
      <w:r w:rsidRPr="00B4539F">
        <w:rPr>
          <w:rFonts w:ascii="Times New Roman" w:eastAsia="Times New Roman" w:hAnsi="Times New Roman" w:cs="Times New Roman"/>
          <w:b/>
          <w:bCs/>
          <w:color w:val="333333"/>
          <w:kern w:val="36"/>
          <w:sz w:val="26"/>
          <w:szCs w:val="26"/>
        </w:rPr>
        <w:t xml:space="preserve"> </w:t>
      </w:r>
      <w:r>
        <w:rPr>
          <w:rFonts w:ascii="Times New Roman" w:eastAsia="Times New Roman" w:hAnsi="Times New Roman" w:cs="Times New Roman"/>
          <w:b/>
          <w:bCs/>
          <w:color w:val="333333"/>
          <w:kern w:val="36"/>
          <w:sz w:val="36"/>
          <w:szCs w:val="36"/>
        </w:rPr>
        <w:t>:</w:t>
      </w:r>
      <w:proofErr w:type="gramEnd"/>
      <w:r w:rsidRPr="00B4539F">
        <w:rPr>
          <w:rFonts w:ascii="Times New Roman" w:eastAsia="Times New Roman" w:hAnsi="Times New Roman" w:cs="Times New Roman"/>
          <w:b/>
          <w:bCs/>
          <w:color w:val="333333"/>
          <w:kern w:val="36"/>
          <w:sz w:val="36"/>
          <w:szCs w:val="36"/>
        </w:rPr>
        <w:t xml:space="preserve"> </w:t>
      </w:r>
      <w:r w:rsidRPr="00B4539F">
        <w:rPr>
          <w:rFonts w:ascii="Times New Roman" w:eastAsia="Times New Roman" w:hAnsi="Times New Roman" w:cs="Times New Roman"/>
          <w:i/>
          <w:iCs/>
          <w:color w:val="333333"/>
          <w:sz w:val="36"/>
          <w:szCs w:val="36"/>
        </w:rPr>
        <w:t xml:space="preserve"> </w:t>
      </w:r>
      <w:r w:rsidRPr="00B4539F">
        <w:rPr>
          <w:rFonts w:ascii="Times New Roman" w:eastAsia="Times New Roman" w:hAnsi="Times New Roman" w:cs="Times New Roman"/>
          <w:iCs/>
          <w:color w:val="333333"/>
          <w:sz w:val="36"/>
          <w:szCs w:val="36"/>
        </w:rPr>
        <w:t>T</w:t>
      </w:r>
      <w:r w:rsidRPr="00B4539F">
        <w:rPr>
          <w:rFonts w:ascii="Times New Roman" w:eastAsia="Times New Roman" w:hAnsi="Times New Roman" w:cs="Times New Roman"/>
          <w:iCs/>
          <w:color w:val="333333"/>
          <w:sz w:val="36"/>
          <w:szCs w:val="36"/>
        </w:rPr>
        <w:t xml:space="preserve">hông điệp mới của Tổ chức Y tế </w:t>
      </w:r>
      <w:r>
        <w:rPr>
          <w:rFonts w:ascii="Times New Roman" w:eastAsia="Times New Roman" w:hAnsi="Times New Roman" w:cs="Times New Roman"/>
          <w:iCs/>
          <w:color w:val="333333"/>
          <w:sz w:val="36"/>
          <w:szCs w:val="36"/>
        </w:rPr>
        <w:t>t</w:t>
      </w:r>
      <w:r w:rsidRPr="00B4539F">
        <w:rPr>
          <w:rFonts w:ascii="Times New Roman" w:eastAsia="Times New Roman" w:hAnsi="Times New Roman" w:cs="Times New Roman"/>
          <w:iCs/>
          <w:color w:val="333333"/>
          <w:sz w:val="36"/>
          <w:szCs w:val="36"/>
        </w:rPr>
        <w:t>hế giới</w:t>
      </w:r>
      <w:r w:rsidRPr="00B4539F">
        <w:rPr>
          <w:rFonts w:ascii="Times New Roman" w:eastAsia="Times New Roman" w:hAnsi="Times New Roman" w:cs="Times New Roman"/>
          <w:iCs/>
          <w:color w:val="333333"/>
          <w:sz w:val="36"/>
          <w:szCs w:val="36"/>
        </w:rPr>
        <w:t xml:space="preserve">, </w:t>
      </w:r>
      <w:r w:rsidRPr="00B4539F">
        <w:rPr>
          <w:rFonts w:ascii="Times New Roman" w:eastAsia="Times New Roman" w:hAnsi="Times New Roman" w:cs="Times New Roman"/>
          <w:iCs/>
          <w:color w:val="333333"/>
          <w:sz w:val="36"/>
          <w:szCs w:val="36"/>
        </w:rPr>
        <w:t xml:space="preserve"> </w:t>
      </w:r>
    </w:p>
    <w:p w:rsidR="00B4539F" w:rsidRDefault="00B4539F" w:rsidP="00B4539F">
      <w:pPr>
        <w:shd w:val="clear" w:color="auto" w:fill="FFFFFF"/>
        <w:spacing w:after="0" w:line="240" w:lineRule="auto"/>
        <w:jc w:val="center"/>
        <w:outlineLvl w:val="0"/>
        <w:rPr>
          <w:rFonts w:ascii="Times New Roman" w:eastAsia="Times New Roman" w:hAnsi="Times New Roman" w:cs="Times New Roman"/>
          <w:iCs/>
          <w:color w:val="333333"/>
          <w:sz w:val="36"/>
          <w:szCs w:val="36"/>
        </w:rPr>
      </w:pPr>
      <w:proofErr w:type="gramStart"/>
      <w:r w:rsidRPr="00B4539F">
        <w:rPr>
          <w:rFonts w:ascii="Times New Roman" w:eastAsia="Times New Roman" w:hAnsi="Times New Roman" w:cs="Times New Roman"/>
          <w:iCs/>
          <w:color w:val="333333"/>
          <w:sz w:val="36"/>
          <w:szCs w:val="36"/>
        </w:rPr>
        <w:t>kêu</w:t>
      </w:r>
      <w:proofErr w:type="gramEnd"/>
      <w:r w:rsidRPr="00B4539F">
        <w:rPr>
          <w:rFonts w:ascii="Times New Roman" w:eastAsia="Times New Roman" w:hAnsi="Times New Roman" w:cs="Times New Roman"/>
          <w:iCs/>
          <w:color w:val="333333"/>
          <w:sz w:val="36"/>
          <w:szCs w:val="36"/>
        </w:rPr>
        <w:t xml:space="preserve"> gọi tất cả các quốc gia phải tăng cường làm xét nghiệm </w:t>
      </w:r>
    </w:p>
    <w:p w:rsidR="00B4539F" w:rsidRPr="00B4539F" w:rsidRDefault="00B4539F" w:rsidP="00B4539F">
      <w:pPr>
        <w:shd w:val="clear" w:color="auto" w:fill="FFFFFF"/>
        <w:spacing w:after="0" w:line="240" w:lineRule="auto"/>
        <w:jc w:val="center"/>
        <w:outlineLvl w:val="0"/>
        <w:rPr>
          <w:rFonts w:ascii="Times New Roman" w:eastAsia="Times New Roman" w:hAnsi="Times New Roman" w:cs="Times New Roman"/>
          <w:iCs/>
          <w:color w:val="333333"/>
          <w:sz w:val="36"/>
          <w:szCs w:val="36"/>
        </w:rPr>
      </w:pPr>
      <w:proofErr w:type="gramStart"/>
      <w:r w:rsidRPr="00B4539F">
        <w:rPr>
          <w:rFonts w:ascii="Times New Roman" w:eastAsia="Times New Roman" w:hAnsi="Times New Roman" w:cs="Times New Roman"/>
          <w:iCs/>
          <w:color w:val="333333"/>
          <w:sz w:val="36"/>
          <w:szCs w:val="36"/>
        </w:rPr>
        <w:t>cho</w:t>
      </w:r>
      <w:proofErr w:type="gramEnd"/>
      <w:r w:rsidRPr="00B4539F">
        <w:rPr>
          <w:rFonts w:ascii="Times New Roman" w:eastAsia="Times New Roman" w:hAnsi="Times New Roman" w:cs="Times New Roman"/>
          <w:iCs/>
          <w:color w:val="333333"/>
          <w:sz w:val="36"/>
          <w:szCs w:val="36"/>
        </w:rPr>
        <w:t xml:space="preserve"> tất cả các trường hợp nghi ngờ nhiễm COVID-19</w:t>
      </w:r>
      <w:r w:rsidRPr="00B4539F">
        <w:rPr>
          <w:rFonts w:ascii="Times New Roman" w:eastAsia="Times New Roman" w:hAnsi="Times New Roman" w:cs="Times New Roman"/>
          <w:iCs/>
          <w:color w:val="333333"/>
          <w:sz w:val="36"/>
          <w:szCs w:val="36"/>
        </w:rPr>
        <w:t>.</w:t>
      </w:r>
    </w:p>
    <w:p w:rsidR="00B4539F" w:rsidRPr="00B4539F" w:rsidRDefault="009F39D3" w:rsidP="00B4539F">
      <w:pPr>
        <w:shd w:val="clear" w:color="auto" w:fill="FFFFFF"/>
        <w:spacing w:before="150" w:after="150" w:line="360" w:lineRule="atLeast"/>
        <w:outlineLvl w:val="0"/>
        <w:rPr>
          <w:rFonts w:ascii="Times New Roman" w:eastAsia="Times New Roman" w:hAnsi="Times New Roman" w:cs="Times New Roman"/>
          <w:i/>
          <w:iCs/>
          <w:color w:val="333333"/>
          <w:sz w:val="26"/>
          <w:szCs w:val="26"/>
        </w:rPr>
      </w:pPr>
      <w:bookmarkStart w:id="0" w:name="_GoBack"/>
      <w:r>
        <w:rPr>
          <w:noProof/>
        </w:rPr>
        <w:drawing>
          <wp:anchor distT="0" distB="0" distL="114300" distR="114300" simplePos="0" relativeHeight="251658240" behindDoc="0" locked="0" layoutInCell="1" allowOverlap="1" wp14:anchorId="73A9713C" wp14:editId="4669ED8D">
            <wp:simplePos x="0" y="0"/>
            <wp:positionH relativeFrom="column">
              <wp:posOffset>-600075</wp:posOffset>
            </wp:positionH>
            <wp:positionV relativeFrom="paragraph">
              <wp:posOffset>422910</wp:posOffset>
            </wp:positionV>
            <wp:extent cx="3476625" cy="2171700"/>
            <wp:effectExtent l="0" t="0" r="9525" b="0"/>
            <wp:wrapSquare wrapText="bothSides"/>
            <wp:docPr id="2" name="Picture 2" descr="Ảnh minh họa: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minh họa: Inter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2171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83A7F" w:rsidRDefault="00F83A7F" w:rsidP="00F83A7F">
      <w:pPr>
        <w:shd w:val="clear" w:color="auto" w:fill="FFFFFF"/>
        <w:spacing w:after="150" w:line="240" w:lineRule="auto"/>
        <w:jc w:val="both"/>
        <w:rPr>
          <w:rFonts w:ascii="Times New Roman" w:eastAsia="Times New Roman" w:hAnsi="Times New Roman" w:cs="Times New Roman"/>
          <w:color w:val="000000"/>
          <w:sz w:val="26"/>
          <w:szCs w:val="26"/>
        </w:rPr>
      </w:pPr>
      <w:r w:rsidRPr="00B4539F">
        <w:rPr>
          <w:rFonts w:ascii="Times New Roman" w:eastAsia="Times New Roman" w:hAnsi="Times New Roman" w:cs="Times New Roman"/>
          <w:color w:val="333333"/>
          <w:sz w:val="26"/>
          <w:szCs w:val="26"/>
        </w:rPr>
        <w:t xml:space="preserve">Trong </w:t>
      </w:r>
      <w:r w:rsidR="00565FFA">
        <w:rPr>
          <w:rFonts w:ascii="Times New Roman" w:eastAsia="Times New Roman" w:hAnsi="Times New Roman" w:cs="Times New Roman"/>
          <w:color w:val="333333"/>
          <w:sz w:val="26"/>
          <w:szCs w:val="26"/>
        </w:rPr>
        <w:t>gần ba tháng</w:t>
      </w:r>
      <w:r w:rsidRPr="00B4539F">
        <w:rPr>
          <w:rFonts w:ascii="Times New Roman" w:eastAsia="Times New Roman" w:hAnsi="Times New Roman" w:cs="Times New Roman"/>
          <w:color w:val="333333"/>
          <w:sz w:val="26"/>
          <w:szCs w:val="26"/>
        </w:rPr>
        <w:t xml:space="preserve"> qua, thế giới đã chứng kiến sự </w:t>
      </w:r>
      <w:proofErr w:type="gramStart"/>
      <w:r w:rsidRPr="00B4539F">
        <w:rPr>
          <w:rFonts w:ascii="Times New Roman" w:eastAsia="Times New Roman" w:hAnsi="Times New Roman" w:cs="Times New Roman"/>
          <w:color w:val="333333"/>
          <w:sz w:val="26"/>
          <w:szCs w:val="26"/>
        </w:rPr>
        <w:t>leo</w:t>
      </w:r>
      <w:proofErr w:type="gramEnd"/>
      <w:r w:rsidRPr="00B4539F">
        <w:rPr>
          <w:rFonts w:ascii="Times New Roman" w:eastAsia="Times New Roman" w:hAnsi="Times New Roman" w:cs="Times New Roman"/>
          <w:color w:val="333333"/>
          <w:sz w:val="26"/>
          <w:szCs w:val="26"/>
        </w:rPr>
        <w:t xml:space="preserve"> thang nhanh chóng của các trường hợp mắc </w:t>
      </w:r>
      <w:r w:rsidR="00565FFA">
        <w:rPr>
          <w:rFonts w:ascii="Times New Roman" w:eastAsia="Times New Roman" w:hAnsi="Times New Roman" w:cs="Times New Roman"/>
          <w:color w:val="333333"/>
          <w:sz w:val="26"/>
          <w:szCs w:val="26"/>
        </w:rPr>
        <w:t xml:space="preserve">chủng virus mới </w:t>
      </w:r>
      <w:r w:rsidR="00A86100">
        <w:rPr>
          <w:rFonts w:ascii="Times New Roman" w:eastAsia="Times New Roman" w:hAnsi="Times New Roman" w:cs="Times New Roman"/>
          <w:color w:val="333333"/>
          <w:sz w:val="26"/>
          <w:szCs w:val="26"/>
        </w:rPr>
        <w:t>Corona –</w:t>
      </w:r>
      <w:r w:rsidR="00565FFA">
        <w:rPr>
          <w:rFonts w:ascii="Times New Roman" w:eastAsia="Times New Roman" w:hAnsi="Times New Roman" w:cs="Times New Roman"/>
          <w:color w:val="333333"/>
          <w:sz w:val="26"/>
          <w:szCs w:val="26"/>
        </w:rPr>
        <w:t xml:space="preserve"> </w:t>
      </w:r>
      <w:r w:rsidRPr="00B4539F">
        <w:rPr>
          <w:rFonts w:ascii="Times New Roman" w:eastAsia="Times New Roman" w:hAnsi="Times New Roman" w:cs="Times New Roman"/>
          <w:color w:val="333333"/>
          <w:sz w:val="26"/>
          <w:szCs w:val="26"/>
        </w:rPr>
        <w:t>COVID</w:t>
      </w:r>
      <w:r w:rsidR="00A86100">
        <w:rPr>
          <w:rFonts w:ascii="Times New Roman" w:eastAsia="Times New Roman" w:hAnsi="Times New Roman" w:cs="Times New Roman"/>
          <w:color w:val="333333"/>
          <w:sz w:val="26"/>
          <w:szCs w:val="26"/>
        </w:rPr>
        <w:t xml:space="preserve"> </w:t>
      </w:r>
      <w:r w:rsidRPr="00B4539F">
        <w:rPr>
          <w:rFonts w:ascii="Times New Roman" w:eastAsia="Times New Roman" w:hAnsi="Times New Roman" w:cs="Times New Roman"/>
          <w:color w:val="333333"/>
          <w:sz w:val="26"/>
          <w:szCs w:val="26"/>
        </w:rPr>
        <w:t>-19. </w:t>
      </w:r>
      <w:proofErr w:type="gramStart"/>
      <w:r w:rsidRPr="00B4539F">
        <w:rPr>
          <w:rFonts w:ascii="Times New Roman" w:eastAsia="Times New Roman" w:hAnsi="Times New Roman" w:cs="Times New Roman"/>
          <w:color w:val="333333"/>
          <w:sz w:val="26"/>
          <w:szCs w:val="26"/>
        </w:rPr>
        <w:t>Nhiều trường hợp mắc và tử vong hiện nay đã được báo cáo ở phần còn lại của thế giới bên ngoài Trung Quốc.</w:t>
      </w:r>
      <w:proofErr w:type="gramEnd"/>
      <w:r w:rsidRPr="00F83A7F">
        <w:rPr>
          <w:rFonts w:ascii="Times New Roman" w:eastAsia="Times New Roman" w:hAnsi="Times New Roman" w:cs="Times New Roman"/>
          <w:color w:val="000000"/>
          <w:sz w:val="26"/>
          <w:szCs w:val="26"/>
        </w:rPr>
        <w:t xml:space="preserve"> </w:t>
      </w:r>
    </w:p>
    <w:p w:rsidR="00CB16C3" w:rsidRPr="00B4539F" w:rsidRDefault="00F83A7F" w:rsidP="00CB16C3">
      <w:pPr>
        <w:shd w:val="clear" w:color="auto" w:fill="FFFFFF"/>
        <w:spacing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000000"/>
          <w:sz w:val="26"/>
          <w:szCs w:val="26"/>
        </w:rPr>
        <w:t>P</w:t>
      </w:r>
      <w:r w:rsidRPr="00B4539F">
        <w:rPr>
          <w:rFonts w:ascii="Times New Roman" w:eastAsia="Times New Roman" w:hAnsi="Times New Roman" w:cs="Times New Roman"/>
          <w:color w:val="000000"/>
          <w:sz w:val="26"/>
          <w:szCs w:val="26"/>
        </w:rPr>
        <w:t xml:space="preserve">hát biểu khai mạc trong buổi họp báo về COVID-19 tại trụ sở của </w:t>
      </w:r>
      <w:r w:rsidRPr="00A86100">
        <w:rPr>
          <w:rFonts w:ascii="Times New Roman" w:eastAsia="Times New Roman" w:hAnsi="Times New Roman" w:cs="Times New Roman"/>
          <w:color w:val="000000"/>
          <w:sz w:val="26"/>
          <w:szCs w:val="26"/>
        </w:rPr>
        <w:t>Tổ chức y tế thế giới</w:t>
      </w:r>
      <w:r w:rsidRPr="00B4539F">
        <w:rPr>
          <w:rFonts w:ascii="Times New Roman" w:eastAsia="Times New Roman" w:hAnsi="Times New Roman" w:cs="Times New Roman"/>
          <w:color w:val="000000"/>
          <w:sz w:val="26"/>
          <w:szCs w:val="26"/>
        </w:rPr>
        <w:t xml:space="preserve"> ngày 16/03/2020</w:t>
      </w:r>
      <w:r>
        <w:rPr>
          <w:rFonts w:ascii="Times New Roman" w:eastAsia="Times New Roman" w:hAnsi="Times New Roman" w:cs="Times New Roman"/>
          <w:color w:val="000000"/>
          <w:sz w:val="26"/>
          <w:szCs w:val="26"/>
        </w:rPr>
        <w:t xml:space="preserve">, </w:t>
      </w:r>
      <w:r w:rsidRPr="00B4539F">
        <w:rPr>
          <w:rFonts w:ascii="Times New Roman" w:eastAsia="Times New Roman" w:hAnsi="Times New Roman" w:cs="Times New Roman"/>
          <w:color w:val="000000"/>
          <w:sz w:val="26"/>
          <w:szCs w:val="26"/>
        </w:rPr>
        <w:t>ông Tedros Adhanom Ghebreyesus - Tổng giám đốc</w:t>
      </w:r>
      <w:r w:rsidR="002C3291" w:rsidRPr="002C3291">
        <w:rPr>
          <w:rFonts w:ascii="Times New Roman" w:eastAsia="Times New Roman" w:hAnsi="Times New Roman" w:cs="Times New Roman"/>
          <w:i/>
          <w:color w:val="000000"/>
          <w:sz w:val="26"/>
          <w:szCs w:val="26"/>
        </w:rPr>
        <w:t xml:space="preserve"> </w:t>
      </w:r>
      <w:r w:rsidR="002C3291" w:rsidRPr="00A86100">
        <w:rPr>
          <w:rFonts w:ascii="Times New Roman" w:eastAsia="Times New Roman" w:hAnsi="Times New Roman" w:cs="Times New Roman"/>
          <w:color w:val="000000"/>
          <w:sz w:val="26"/>
          <w:szCs w:val="26"/>
        </w:rPr>
        <w:t>Tổ chức y tế thế giới</w:t>
      </w:r>
      <w:r w:rsidRPr="00B4539F">
        <w:rPr>
          <w:rFonts w:ascii="Times New Roman" w:eastAsia="Times New Roman" w:hAnsi="Times New Roman" w:cs="Times New Roman"/>
          <w:color w:val="000000"/>
          <w:sz w:val="26"/>
          <w:szCs w:val="26"/>
        </w:rPr>
        <w:t xml:space="preserve"> </w:t>
      </w:r>
      <w:r w:rsidR="00E10F28">
        <w:rPr>
          <w:rFonts w:ascii="Times New Roman" w:eastAsia="Times New Roman" w:hAnsi="Times New Roman" w:cs="Times New Roman"/>
          <w:color w:val="000000"/>
          <w:sz w:val="26"/>
          <w:szCs w:val="26"/>
        </w:rPr>
        <w:t>chia sẻ</w:t>
      </w:r>
      <w:r w:rsidR="00CB16C3">
        <w:rPr>
          <w:rFonts w:ascii="Times New Roman" w:eastAsia="Times New Roman" w:hAnsi="Times New Roman" w:cs="Times New Roman"/>
          <w:color w:val="000000"/>
          <w:sz w:val="26"/>
          <w:szCs w:val="26"/>
        </w:rPr>
        <w:t>:</w:t>
      </w:r>
      <w:r w:rsidR="002C3291" w:rsidRPr="00B4539F">
        <w:rPr>
          <w:rFonts w:ascii="Times New Roman" w:eastAsia="Times New Roman" w:hAnsi="Times New Roman" w:cs="Times New Roman"/>
          <w:color w:val="000000"/>
          <w:sz w:val="26"/>
          <w:szCs w:val="26"/>
        </w:rPr>
        <w:t> </w:t>
      </w:r>
      <w:r w:rsidR="00CB16C3" w:rsidRPr="00B4539F">
        <w:rPr>
          <w:rFonts w:ascii="Times New Roman" w:eastAsia="Times New Roman" w:hAnsi="Times New Roman" w:cs="Times New Roman"/>
          <w:color w:val="000000"/>
          <w:sz w:val="26"/>
          <w:szCs w:val="26"/>
        </w:rPr>
        <w:t>các biện pháp ứng phó với đại dịch như giữ khoảng cách xã hội, như đóng cửa trường học và hủy bỏ các sự kiện thể thao và</w:t>
      </w:r>
      <w:r w:rsidR="00CB16C3">
        <w:rPr>
          <w:rFonts w:ascii="Times New Roman" w:eastAsia="Times New Roman" w:hAnsi="Times New Roman" w:cs="Times New Roman"/>
          <w:color w:val="000000"/>
          <w:sz w:val="26"/>
          <w:szCs w:val="26"/>
        </w:rPr>
        <w:t xml:space="preserve"> các cuộc tụ họp đông người…</w:t>
      </w:r>
      <w:r w:rsidR="008021C2">
        <w:rPr>
          <w:rFonts w:ascii="Times New Roman" w:eastAsia="Times New Roman" w:hAnsi="Times New Roman" w:cs="Times New Roman"/>
          <w:color w:val="000000"/>
          <w:sz w:val="26"/>
          <w:szCs w:val="26"/>
        </w:rPr>
        <w:t>;</w:t>
      </w:r>
      <w:r w:rsidR="00CB16C3">
        <w:rPr>
          <w:rFonts w:ascii="Times New Roman" w:eastAsia="Times New Roman" w:hAnsi="Times New Roman" w:cs="Times New Roman"/>
          <w:color w:val="000000"/>
          <w:sz w:val="26"/>
          <w:szCs w:val="26"/>
        </w:rPr>
        <w:t xml:space="preserve"> </w:t>
      </w:r>
      <w:r w:rsidR="008021C2">
        <w:rPr>
          <w:rFonts w:ascii="Times New Roman" w:eastAsia="Times New Roman" w:hAnsi="Times New Roman" w:cs="Times New Roman"/>
          <w:color w:val="000000"/>
          <w:sz w:val="26"/>
          <w:szCs w:val="26"/>
        </w:rPr>
        <w:t>đều là các</w:t>
      </w:r>
      <w:r w:rsidR="00CB16C3">
        <w:rPr>
          <w:rFonts w:ascii="Times New Roman" w:eastAsia="Times New Roman" w:hAnsi="Times New Roman" w:cs="Times New Roman"/>
          <w:color w:val="000000"/>
          <w:sz w:val="26"/>
          <w:szCs w:val="26"/>
        </w:rPr>
        <w:t xml:space="preserve"> </w:t>
      </w:r>
      <w:r w:rsidR="00CB16C3" w:rsidRPr="00B4539F">
        <w:rPr>
          <w:rFonts w:ascii="Times New Roman" w:eastAsia="Times New Roman" w:hAnsi="Times New Roman" w:cs="Times New Roman"/>
          <w:color w:val="333333"/>
          <w:sz w:val="26"/>
          <w:szCs w:val="26"/>
        </w:rPr>
        <w:t>biện pháp</w:t>
      </w:r>
      <w:r w:rsidR="00CB16C3">
        <w:rPr>
          <w:rFonts w:ascii="Times New Roman" w:eastAsia="Times New Roman" w:hAnsi="Times New Roman" w:cs="Times New Roman"/>
          <w:color w:val="333333"/>
          <w:sz w:val="26"/>
          <w:szCs w:val="26"/>
        </w:rPr>
        <w:t xml:space="preserve"> nhằm </w:t>
      </w:r>
      <w:r w:rsidR="00CB16C3" w:rsidRPr="00B4539F">
        <w:rPr>
          <w:rFonts w:ascii="Times New Roman" w:eastAsia="Times New Roman" w:hAnsi="Times New Roman" w:cs="Times New Roman"/>
          <w:color w:val="333333"/>
          <w:sz w:val="26"/>
          <w:szCs w:val="26"/>
        </w:rPr>
        <w:t xml:space="preserve"> tạo khoảng cách xã hội có thể giúp làm giảm sự lây truyền</w:t>
      </w:r>
      <w:r w:rsidR="00CB16C3" w:rsidRPr="00CB16C3">
        <w:rPr>
          <w:rFonts w:ascii="Times New Roman" w:eastAsia="Times New Roman" w:hAnsi="Times New Roman" w:cs="Times New Roman"/>
          <w:color w:val="333333"/>
          <w:sz w:val="26"/>
          <w:szCs w:val="26"/>
        </w:rPr>
        <w:t xml:space="preserve"> </w:t>
      </w:r>
      <w:r w:rsidR="00CB16C3">
        <w:rPr>
          <w:rFonts w:ascii="Times New Roman" w:eastAsia="Times New Roman" w:hAnsi="Times New Roman" w:cs="Times New Roman"/>
          <w:color w:val="333333"/>
          <w:sz w:val="26"/>
          <w:szCs w:val="26"/>
        </w:rPr>
        <w:t>(</w:t>
      </w:r>
      <w:r w:rsidR="00CB16C3">
        <w:rPr>
          <w:rFonts w:ascii="Times New Roman" w:eastAsia="Times New Roman" w:hAnsi="Times New Roman" w:cs="Times New Roman"/>
          <w:color w:val="333333"/>
          <w:sz w:val="26"/>
          <w:szCs w:val="26"/>
        </w:rPr>
        <w:t>như r</w:t>
      </w:r>
      <w:r w:rsidR="00CB16C3" w:rsidRPr="00B4539F">
        <w:rPr>
          <w:rFonts w:ascii="Times New Roman" w:eastAsia="Times New Roman" w:hAnsi="Times New Roman" w:cs="Times New Roman"/>
          <w:color w:val="333333"/>
          <w:sz w:val="26"/>
          <w:szCs w:val="26"/>
        </w:rPr>
        <w:t>ửa tay và ho vào khuỷu tay</w:t>
      </w:r>
      <w:r w:rsidR="00CB16C3">
        <w:rPr>
          <w:rFonts w:ascii="Times New Roman" w:eastAsia="Times New Roman" w:hAnsi="Times New Roman" w:cs="Times New Roman"/>
          <w:color w:val="333333"/>
          <w:sz w:val="26"/>
          <w:szCs w:val="26"/>
        </w:rPr>
        <w:t>…)</w:t>
      </w:r>
      <w:r w:rsidR="00CB16C3" w:rsidRPr="00B4539F">
        <w:rPr>
          <w:rFonts w:ascii="Times New Roman" w:eastAsia="Times New Roman" w:hAnsi="Times New Roman" w:cs="Times New Roman"/>
          <w:color w:val="333333"/>
          <w:sz w:val="26"/>
          <w:szCs w:val="26"/>
        </w:rPr>
        <w:t xml:space="preserve"> </w:t>
      </w:r>
      <w:r w:rsidR="00CB16C3">
        <w:rPr>
          <w:rFonts w:ascii="Times New Roman" w:eastAsia="Times New Roman" w:hAnsi="Times New Roman" w:cs="Times New Roman"/>
          <w:color w:val="333333"/>
          <w:sz w:val="26"/>
          <w:szCs w:val="26"/>
        </w:rPr>
        <w:t xml:space="preserve">cho bản thân, giữa người với người  đồng thời </w:t>
      </w:r>
      <w:r w:rsidR="00CB16C3" w:rsidRPr="00B4539F">
        <w:rPr>
          <w:rFonts w:ascii="Times New Roman" w:eastAsia="Times New Roman" w:hAnsi="Times New Roman" w:cs="Times New Roman"/>
          <w:color w:val="333333"/>
          <w:sz w:val="26"/>
          <w:szCs w:val="26"/>
        </w:rPr>
        <w:t>cho phép các hệ thống y tế đối phó</w:t>
      </w:r>
      <w:r w:rsidR="00CB16C3">
        <w:rPr>
          <w:rFonts w:ascii="Times New Roman" w:eastAsia="Times New Roman" w:hAnsi="Times New Roman" w:cs="Times New Roman"/>
          <w:color w:val="333333"/>
          <w:sz w:val="26"/>
          <w:szCs w:val="26"/>
        </w:rPr>
        <w:t xml:space="preserve"> để</w:t>
      </w:r>
      <w:r w:rsidR="00CB16C3" w:rsidRPr="00B4539F">
        <w:rPr>
          <w:rFonts w:ascii="Times New Roman" w:eastAsia="Times New Roman" w:hAnsi="Times New Roman" w:cs="Times New Roman"/>
          <w:color w:val="333333"/>
          <w:sz w:val="26"/>
          <w:szCs w:val="26"/>
        </w:rPr>
        <w:t xml:space="preserve"> làm giảm nguy cơ </w:t>
      </w:r>
      <w:r w:rsidR="00CB16C3">
        <w:rPr>
          <w:rFonts w:ascii="Times New Roman" w:eastAsia="Times New Roman" w:hAnsi="Times New Roman" w:cs="Times New Roman"/>
          <w:color w:val="333333"/>
          <w:sz w:val="26"/>
          <w:szCs w:val="26"/>
        </w:rPr>
        <w:t>lây nhiễm cho cộng đồng</w:t>
      </w:r>
      <w:r w:rsidR="008021C2">
        <w:rPr>
          <w:rFonts w:ascii="Times New Roman" w:eastAsia="Times New Roman" w:hAnsi="Times New Roman" w:cs="Times New Roman"/>
          <w:color w:val="333333"/>
          <w:sz w:val="26"/>
          <w:szCs w:val="26"/>
        </w:rPr>
        <w:t>.</w:t>
      </w:r>
      <w:r w:rsidR="00CB16C3" w:rsidRPr="00B4539F">
        <w:rPr>
          <w:rFonts w:ascii="Times New Roman" w:eastAsia="Times New Roman" w:hAnsi="Times New Roman" w:cs="Times New Roman"/>
          <w:color w:val="000000"/>
          <w:sz w:val="26"/>
          <w:szCs w:val="26"/>
        </w:rPr>
        <w:t xml:space="preserve"> </w:t>
      </w:r>
      <w:r w:rsidR="00CB16C3" w:rsidRPr="00B4539F">
        <w:rPr>
          <w:rFonts w:ascii="Times New Roman" w:eastAsia="Times New Roman" w:hAnsi="Times New Roman" w:cs="Times New Roman"/>
          <w:color w:val="333333"/>
          <w:sz w:val="26"/>
          <w:szCs w:val="26"/>
        </w:rPr>
        <w:t>Nhưng nếu mỗi quốc gia phản ứng theo cách riêng của mình thì không đủ để dập tắt được đại dịch này. Nó đòi hỏi sự kết hợp để tạo nên sự khác biệt</w:t>
      </w:r>
    </w:p>
    <w:p w:rsidR="00E10F28" w:rsidRPr="009B44C6" w:rsidRDefault="00CB16C3" w:rsidP="00E10F28">
      <w:pPr>
        <w:shd w:val="clear" w:color="auto" w:fill="FFFFFF"/>
        <w:spacing w:after="150" w:line="240" w:lineRule="auto"/>
        <w:jc w:val="both"/>
        <w:rPr>
          <w:rFonts w:ascii="Times New Roman" w:eastAsia="Times New Roman" w:hAnsi="Times New Roman" w:cs="Times New Roman"/>
          <w:color w:val="333333"/>
          <w:sz w:val="26"/>
          <w:szCs w:val="26"/>
        </w:rPr>
      </w:pPr>
      <w:r w:rsidRPr="00B4539F">
        <w:rPr>
          <w:rFonts w:ascii="Times New Roman" w:eastAsia="Times New Roman" w:hAnsi="Times New Roman" w:cs="Times New Roman"/>
          <w:color w:val="333333"/>
          <w:sz w:val="26"/>
          <w:szCs w:val="26"/>
        </w:rPr>
        <w:t xml:space="preserve">Các biện pháp tạo khoảng cách xã hội có thể giúp làm giảm sự lây truyền và cho phép các hệ thống y tế đối phó. Rửa </w:t>
      </w:r>
      <w:proofErr w:type="gramStart"/>
      <w:r w:rsidRPr="00B4539F">
        <w:rPr>
          <w:rFonts w:ascii="Times New Roman" w:eastAsia="Times New Roman" w:hAnsi="Times New Roman" w:cs="Times New Roman"/>
          <w:color w:val="333333"/>
          <w:sz w:val="26"/>
          <w:szCs w:val="26"/>
        </w:rPr>
        <w:t>tay</w:t>
      </w:r>
      <w:proofErr w:type="gramEnd"/>
      <w:r w:rsidRPr="00B4539F">
        <w:rPr>
          <w:rFonts w:ascii="Times New Roman" w:eastAsia="Times New Roman" w:hAnsi="Times New Roman" w:cs="Times New Roman"/>
          <w:color w:val="333333"/>
          <w:sz w:val="26"/>
          <w:szCs w:val="26"/>
        </w:rPr>
        <w:t xml:space="preserve"> và ho vào khuỷu tay của bạn có thể làm giảm nguy cơ cho chính bạn và những người khác. </w:t>
      </w:r>
      <w:r w:rsidR="00FF4B50" w:rsidRPr="00E10F28">
        <w:rPr>
          <w:rFonts w:ascii="Times New Roman" w:hAnsi="Times New Roman" w:cs="Times New Roman"/>
          <w:color w:val="333333"/>
          <w:sz w:val="26"/>
          <w:szCs w:val="26"/>
          <w:shd w:val="clear" w:color="auto" w:fill="FFFFFF"/>
        </w:rPr>
        <w:t xml:space="preserve">Rửa </w:t>
      </w:r>
      <w:proofErr w:type="gramStart"/>
      <w:r w:rsidR="00FF4B50" w:rsidRPr="00E10F28">
        <w:rPr>
          <w:rFonts w:ascii="Times New Roman" w:hAnsi="Times New Roman" w:cs="Times New Roman"/>
          <w:color w:val="333333"/>
          <w:sz w:val="26"/>
          <w:szCs w:val="26"/>
          <w:shd w:val="clear" w:color="auto" w:fill="FFFFFF"/>
        </w:rPr>
        <w:t>tay</w:t>
      </w:r>
      <w:proofErr w:type="gramEnd"/>
      <w:r w:rsidR="00FF4B50" w:rsidRPr="00E10F28">
        <w:rPr>
          <w:rFonts w:ascii="Times New Roman" w:hAnsi="Times New Roman" w:cs="Times New Roman"/>
          <w:color w:val="333333"/>
          <w:sz w:val="26"/>
          <w:szCs w:val="26"/>
          <w:shd w:val="clear" w:color="auto" w:fill="FFFFFF"/>
        </w:rPr>
        <w:t xml:space="preserve"> sẽ giúp giảm nguy cơ nhiễm trùng, nhưng cũng là một hành động đoàn kết vì làm giảm nguy cơ bạn sẽ lây nhiễm cho những người khác trong cộng đồng của bạn và trên toàn thế giớ</w:t>
      </w:r>
      <w:r w:rsidR="00E10F28">
        <w:rPr>
          <w:rFonts w:ascii="Times New Roman" w:hAnsi="Times New Roman" w:cs="Times New Roman"/>
          <w:color w:val="333333"/>
          <w:sz w:val="26"/>
          <w:szCs w:val="26"/>
          <w:shd w:val="clear" w:color="auto" w:fill="FFFFFF"/>
        </w:rPr>
        <w:t>i.</w:t>
      </w:r>
      <w:r w:rsidR="00FF4B50" w:rsidRPr="00E10F2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Để làm được điều này,</w:t>
      </w:r>
      <w:r w:rsidRPr="00B4539F">
        <w:rPr>
          <w:rFonts w:ascii="Times New Roman" w:eastAsia="Times New Roman" w:hAnsi="Times New Roman" w:cs="Times New Roman"/>
          <w:color w:val="333333"/>
          <w:sz w:val="26"/>
          <w:szCs w:val="26"/>
        </w:rPr>
        <w:t> </w:t>
      </w:r>
      <w:r w:rsidRPr="00B4539F">
        <w:rPr>
          <w:rFonts w:ascii="Times New Roman" w:eastAsia="Times New Roman" w:hAnsi="Times New Roman" w:cs="Times New Roman"/>
          <w:i/>
          <w:iCs/>
          <w:color w:val="333333"/>
          <w:sz w:val="26"/>
          <w:szCs w:val="26"/>
        </w:rPr>
        <w:t xml:space="preserve">xét nghiệm, cách ly và </w:t>
      </w:r>
      <w:proofErr w:type="gramStart"/>
      <w:r w:rsidRPr="00B4539F">
        <w:rPr>
          <w:rFonts w:ascii="Times New Roman" w:eastAsia="Times New Roman" w:hAnsi="Times New Roman" w:cs="Times New Roman"/>
          <w:i/>
          <w:iCs/>
          <w:color w:val="333333"/>
          <w:sz w:val="26"/>
          <w:szCs w:val="26"/>
        </w:rPr>
        <w:t>theo</w:t>
      </w:r>
      <w:proofErr w:type="gramEnd"/>
      <w:r w:rsidRPr="00B4539F">
        <w:rPr>
          <w:rFonts w:ascii="Times New Roman" w:eastAsia="Times New Roman" w:hAnsi="Times New Roman" w:cs="Times New Roman"/>
          <w:i/>
          <w:iCs/>
          <w:color w:val="333333"/>
          <w:sz w:val="26"/>
          <w:szCs w:val="26"/>
        </w:rPr>
        <w:t xml:space="preserve"> dõi tiếp xúc</w:t>
      </w:r>
      <w:r w:rsidRPr="00B4539F">
        <w:rPr>
          <w:rFonts w:ascii="Times New Roman" w:eastAsia="Times New Roman" w:hAnsi="Times New Roman" w:cs="Times New Roman"/>
          <w:b/>
          <w:bCs/>
          <w:color w:val="333333"/>
          <w:kern w:val="36"/>
          <w:sz w:val="26"/>
          <w:szCs w:val="26"/>
        </w:rPr>
        <w:t xml:space="preserve"> </w:t>
      </w:r>
      <w:r w:rsidRPr="00B4539F">
        <w:rPr>
          <w:rFonts w:ascii="Times New Roman" w:eastAsia="Times New Roman" w:hAnsi="Times New Roman" w:cs="Times New Roman"/>
          <w:i/>
          <w:iCs/>
          <w:color w:val="333333"/>
          <w:sz w:val="26"/>
          <w:szCs w:val="26"/>
        </w:rPr>
        <w:t>là xương sống của phản ứng khẩ</w:t>
      </w:r>
      <w:r w:rsidR="00B32904">
        <w:rPr>
          <w:rFonts w:ascii="Times New Roman" w:eastAsia="Times New Roman" w:hAnsi="Times New Roman" w:cs="Times New Roman"/>
          <w:i/>
          <w:iCs/>
          <w:color w:val="333333"/>
          <w:sz w:val="26"/>
          <w:szCs w:val="26"/>
        </w:rPr>
        <w:t xml:space="preserve">n cấp đối với đại dịch COVID-19. </w:t>
      </w:r>
      <w:r w:rsidR="00E10F28" w:rsidRPr="009B44C6">
        <w:rPr>
          <w:rFonts w:ascii="Times New Roman" w:hAnsi="Times New Roman" w:cs="Times New Roman"/>
          <w:color w:val="333333"/>
          <w:sz w:val="26"/>
          <w:szCs w:val="26"/>
          <w:shd w:val="clear" w:color="auto" w:fill="FFFFFF"/>
        </w:rPr>
        <w:t xml:space="preserve">Đây là một căn bệnh nghiêm trọng. Mặc dù các bằng chứng mà </w:t>
      </w:r>
      <w:r w:rsidR="00E10F28" w:rsidRPr="009B44C6">
        <w:rPr>
          <w:rFonts w:ascii="Times New Roman" w:eastAsia="Times New Roman" w:hAnsi="Times New Roman" w:cs="Times New Roman"/>
          <w:color w:val="000000"/>
          <w:sz w:val="26"/>
          <w:szCs w:val="26"/>
        </w:rPr>
        <w:t>Tổ chức y tế thế giới</w:t>
      </w:r>
      <w:r w:rsidR="00E10F28" w:rsidRPr="009B44C6">
        <w:rPr>
          <w:rFonts w:ascii="Times New Roman" w:hAnsi="Times New Roman" w:cs="Times New Roman"/>
          <w:color w:val="333333"/>
          <w:sz w:val="26"/>
          <w:szCs w:val="26"/>
          <w:shd w:val="clear" w:color="auto" w:fill="FFFFFF"/>
        </w:rPr>
        <w:t> đưa ra cho thấy những người trên 60 tuổi là những người có nguy cơ cao nhất, tuy nhiên, cũng đã có những người trẻ tuổi, bao gồm cả trẻ em, đã chết vì căn bệnh này”</w:t>
      </w:r>
      <w:r w:rsidR="00E10F28">
        <w:rPr>
          <w:rFonts w:ascii="Times New Roman" w:hAnsi="Times New Roman" w:cs="Times New Roman"/>
          <w:color w:val="333333"/>
          <w:sz w:val="26"/>
          <w:szCs w:val="26"/>
          <w:shd w:val="clear" w:color="auto" w:fill="FFFFFF"/>
        </w:rPr>
        <w:t xml:space="preserve">; </w:t>
      </w:r>
      <w:r w:rsidR="00E10F28">
        <w:rPr>
          <w:rFonts w:ascii="Times New Roman" w:eastAsia="Times New Roman" w:hAnsi="Times New Roman" w:cs="Times New Roman"/>
          <w:color w:val="333333"/>
          <w:sz w:val="26"/>
          <w:szCs w:val="26"/>
        </w:rPr>
        <w:t>n</w:t>
      </w:r>
      <w:r w:rsidR="00E10F28" w:rsidRPr="00B4539F">
        <w:rPr>
          <w:rFonts w:ascii="Times New Roman" w:eastAsia="Times New Roman" w:hAnsi="Times New Roman" w:cs="Times New Roman"/>
          <w:color w:val="333333"/>
          <w:sz w:val="26"/>
          <w:szCs w:val="26"/>
        </w:rPr>
        <w:t>hưng nếu mỗi quốc gia phản ứng theo cách riêng của mình thì không đủ để dập tắt được đại dịch này</w:t>
      </w:r>
      <w:r w:rsidR="00E10F28">
        <w:rPr>
          <w:rFonts w:ascii="Times New Roman" w:eastAsia="Times New Roman" w:hAnsi="Times New Roman" w:cs="Times New Roman"/>
          <w:color w:val="333333"/>
          <w:sz w:val="26"/>
          <w:szCs w:val="26"/>
        </w:rPr>
        <w:t>, mà n</w:t>
      </w:r>
      <w:r w:rsidR="00E10F28" w:rsidRPr="00B4539F">
        <w:rPr>
          <w:rFonts w:ascii="Times New Roman" w:eastAsia="Times New Roman" w:hAnsi="Times New Roman" w:cs="Times New Roman"/>
          <w:color w:val="333333"/>
          <w:sz w:val="26"/>
          <w:szCs w:val="26"/>
        </w:rPr>
        <w:t>ó đòi hỏi sự kết hợp để tạo nên sự khác biệt</w:t>
      </w:r>
      <w:r w:rsidR="00E10F28">
        <w:rPr>
          <w:rFonts w:ascii="Times New Roman" w:eastAsia="Times New Roman" w:hAnsi="Times New Roman" w:cs="Times New Roman"/>
          <w:color w:val="333333"/>
          <w:sz w:val="26"/>
          <w:szCs w:val="26"/>
        </w:rPr>
        <w:t xml:space="preserve"> và sự cần thiết đặc biệt mang tính khẩn cấp và </w:t>
      </w:r>
      <w:r w:rsidR="00E10F28" w:rsidRPr="00B4539F">
        <w:rPr>
          <w:rFonts w:ascii="Times New Roman" w:eastAsia="Times New Roman" w:hAnsi="Times New Roman" w:cs="Times New Roman"/>
          <w:color w:val="333333"/>
          <w:sz w:val="26"/>
          <w:szCs w:val="26"/>
        </w:rPr>
        <w:t>hiệu quả nhất để ngăn ngừa mọi người không bị nhiễm bệnh và tăng hiệu quả cứu sống là phải phá vỡ được chuỗi lây truyền mầm bệnh</w:t>
      </w:r>
    </w:p>
    <w:p w:rsidR="009B44C6" w:rsidRPr="009B44C6" w:rsidRDefault="00B32904" w:rsidP="00B32904">
      <w:pPr>
        <w:shd w:val="clear" w:color="auto" w:fill="FFFFFF"/>
        <w:spacing w:after="150" w:line="240" w:lineRule="auto"/>
        <w:jc w:val="both"/>
        <w:rPr>
          <w:rFonts w:ascii="Times New Roman" w:eastAsia="Times New Roman" w:hAnsi="Times New Roman" w:cs="Times New Roman"/>
          <w:color w:val="333333"/>
          <w:sz w:val="26"/>
          <w:szCs w:val="26"/>
        </w:rPr>
      </w:pPr>
      <w:proofErr w:type="gramStart"/>
      <w:r w:rsidRPr="00040894">
        <w:rPr>
          <w:rFonts w:ascii="Times New Roman" w:hAnsi="Times New Roman" w:cs="Times New Roman"/>
          <w:color w:val="333333"/>
          <w:sz w:val="26"/>
          <w:szCs w:val="26"/>
          <w:shd w:val="clear" w:color="auto" w:fill="FFFFFF"/>
        </w:rPr>
        <w:t>Chúng ta không thể chiến đấu với một ngọn lửa khi bị bịt mắt.</w:t>
      </w:r>
      <w:proofErr w:type="gramEnd"/>
      <w:r w:rsidRPr="00040894">
        <w:rPr>
          <w:rFonts w:ascii="Times New Roman" w:hAnsi="Times New Roman" w:cs="Times New Roman"/>
          <w:color w:val="333333"/>
          <w:sz w:val="26"/>
          <w:szCs w:val="26"/>
          <w:shd w:val="clear" w:color="auto" w:fill="FFFFFF"/>
        </w:rPr>
        <w:t xml:space="preserve"> </w:t>
      </w:r>
      <w:proofErr w:type="gramStart"/>
      <w:r w:rsidRPr="00040894">
        <w:rPr>
          <w:rFonts w:ascii="Times New Roman" w:hAnsi="Times New Roman" w:cs="Times New Roman"/>
          <w:color w:val="333333"/>
          <w:sz w:val="26"/>
          <w:szCs w:val="26"/>
          <w:shd w:val="clear" w:color="auto" w:fill="FFFFFF"/>
        </w:rPr>
        <w:t>Và chúng ta không thể ngăn chặn đại dịch này nếu chúng ta không biết ai bị nhiễm bệnh.</w:t>
      </w:r>
      <w:proofErr w:type="gramEnd"/>
      <w:r w:rsidRPr="00040894">
        <w:rPr>
          <w:rFonts w:ascii="Times New Roman" w:hAnsi="Times New Roman" w:cs="Times New Roman"/>
          <w:color w:val="333333"/>
          <w:sz w:val="26"/>
          <w:szCs w:val="26"/>
          <w:shd w:val="clear" w:color="auto" w:fill="FFFFFF"/>
        </w:rPr>
        <w:t> </w:t>
      </w:r>
      <w:proofErr w:type="gramStart"/>
      <w:r w:rsidRPr="00040894">
        <w:rPr>
          <w:rFonts w:ascii="Times New Roman" w:hAnsi="Times New Roman" w:cs="Times New Roman"/>
          <w:color w:val="333333"/>
          <w:sz w:val="26"/>
          <w:szCs w:val="26"/>
          <w:shd w:val="clear" w:color="auto" w:fill="FFFFFF"/>
        </w:rPr>
        <w:t>Trong  tình</w:t>
      </w:r>
      <w:proofErr w:type="gramEnd"/>
      <w:r w:rsidRPr="00040894">
        <w:rPr>
          <w:rFonts w:ascii="Times New Roman" w:hAnsi="Times New Roman" w:cs="Times New Roman"/>
          <w:color w:val="333333"/>
          <w:sz w:val="26"/>
          <w:szCs w:val="26"/>
          <w:shd w:val="clear" w:color="auto" w:fill="FFFFFF"/>
        </w:rPr>
        <w:t xml:space="preserve"> hình diễn biến ph</w:t>
      </w:r>
      <w:r w:rsidR="00FF4B50">
        <w:rPr>
          <w:rFonts w:ascii="Times New Roman" w:hAnsi="Times New Roman" w:cs="Times New Roman"/>
          <w:color w:val="333333"/>
          <w:sz w:val="26"/>
          <w:szCs w:val="26"/>
          <w:shd w:val="clear" w:color="auto" w:fill="FFFFFF"/>
        </w:rPr>
        <w:t>ứ</w:t>
      </w:r>
      <w:r w:rsidRPr="00040894">
        <w:rPr>
          <w:rFonts w:ascii="Times New Roman" w:hAnsi="Times New Roman" w:cs="Times New Roman"/>
          <w:color w:val="333333"/>
          <w:sz w:val="26"/>
          <w:szCs w:val="26"/>
          <w:shd w:val="clear" w:color="auto" w:fill="FFFFFF"/>
        </w:rPr>
        <w:t>c tạp của COVID-19,</w:t>
      </w:r>
      <w:r w:rsidR="00040894" w:rsidRPr="00040894">
        <w:rPr>
          <w:rFonts w:ascii="Times New Roman" w:hAnsi="Times New Roman" w:cs="Times New Roman"/>
          <w:color w:val="333333"/>
          <w:sz w:val="26"/>
          <w:szCs w:val="26"/>
          <w:shd w:val="clear" w:color="auto" w:fill="FFFFFF"/>
        </w:rPr>
        <w:t xml:space="preserve"> </w:t>
      </w:r>
      <w:r w:rsidR="00040894" w:rsidRPr="00040894">
        <w:rPr>
          <w:rFonts w:ascii="Times New Roman" w:hAnsi="Times New Roman" w:cs="Times New Roman"/>
          <w:color w:val="333333"/>
          <w:sz w:val="26"/>
          <w:szCs w:val="26"/>
          <w:shd w:val="clear" w:color="auto" w:fill="FFFFFF"/>
        </w:rPr>
        <w:t>một thông điệp đơn giản</w:t>
      </w:r>
      <w:r w:rsidR="00040894" w:rsidRPr="00040894">
        <w:rPr>
          <w:rFonts w:ascii="Times New Roman" w:hAnsi="Times New Roman" w:cs="Times New Roman"/>
          <w:color w:val="333333"/>
          <w:sz w:val="26"/>
          <w:szCs w:val="26"/>
          <w:shd w:val="clear" w:color="auto" w:fill="FFFFFF"/>
        </w:rPr>
        <w:t xml:space="preserve"> </w:t>
      </w:r>
      <w:r w:rsidR="00E10F28">
        <w:rPr>
          <w:rFonts w:ascii="Times New Roman" w:hAnsi="Times New Roman" w:cs="Times New Roman"/>
          <w:color w:val="333333"/>
          <w:sz w:val="26"/>
          <w:szCs w:val="26"/>
          <w:shd w:val="clear" w:color="auto" w:fill="FFFFFF"/>
        </w:rPr>
        <w:t xml:space="preserve">được </w:t>
      </w:r>
      <w:r w:rsidRPr="00040894">
        <w:rPr>
          <w:rFonts w:ascii="Times New Roman" w:hAnsi="Times New Roman" w:cs="Times New Roman"/>
          <w:color w:val="333333"/>
          <w:sz w:val="26"/>
          <w:szCs w:val="26"/>
          <w:shd w:val="clear" w:color="auto" w:fill="FFFFFF"/>
        </w:rPr>
        <w:t>Tổ chức Y t</w:t>
      </w:r>
      <w:r w:rsidR="00040894">
        <w:rPr>
          <w:rFonts w:ascii="Times New Roman" w:hAnsi="Times New Roman" w:cs="Times New Roman"/>
          <w:color w:val="333333"/>
          <w:sz w:val="26"/>
          <w:szCs w:val="26"/>
          <w:shd w:val="clear" w:color="auto" w:fill="FFFFFF"/>
        </w:rPr>
        <w:t>ế</w:t>
      </w:r>
      <w:r w:rsidRPr="00040894">
        <w:rPr>
          <w:rFonts w:ascii="Times New Roman" w:hAnsi="Times New Roman" w:cs="Times New Roman"/>
          <w:color w:val="333333"/>
          <w:sz w:val="26"/>
          <w:szCs w:val="26"/>
          <w:shd w:val="clear" w:color="auto" w:fill="FFFFFF"/>
        </w:rPr>
        <w:t xml:space="preserve"> thế </w:t>
      </w:r>
      <w:r w:rsidRPr="00040894">
        <w:rPr>
          <w:rFonts w:ascii="Times New Roman" w:hAnsi="Times New Roman" w:cs="Times New Roman"/>
          <w:color w:val="333333"/>
          <w:sz w:val="26"/>
          <w:szCs w:val="26"/>
          <w:shd w:val="clear" w:color="auto" w:fill="FFFFFF"/>
        </w:rPr>
        <w:t>gửi </w:t>
      </w:r>
      <w:r w:rsidR="00040894" w:rsidRPr="00040894">
        <w:rPr>
          <w:rFonts w:ascii="Times New Roman" w:hAnsi="Times New Roman" w:cs="Times New Roman"/>
          <w:color w:val="333333"/>
          <w:sz w:val="26"/>
          <w:szCs w:val="26"/>
          <w:shd w:val="clear" w:color="auto" w:fill="FFFFFF"/>
        </w:rPr>
        <w:t xml:space="preserve"> được gửi </w:t>
      </w:r>
      <w:r w:rsidRPr="00040894">
        <w:rPr>
          <w:rFonts w:ascii="Times New Roman" w:hAnsi="Times New Roman" w:cs="Times New Roman"/>
          <w:color w:val="333333"/>
          <w:sz w:val="26"/>
          <w:szCs w:val="26"/>
          <w:shd w:val="clear" w:color="auto" w:fill="FFFFFF"/>
        </w:rPr>
        <w:t xml:space="preserve">đến tất cả các quốc gia: </w:t>
      </w:r>
      <w:r w:rsidRPr="009B44C6">
        <w:rPr>
          <w:rFonts w:ascii="Times New Roman" w:hAnsi="Times New Roman" w:cs="Times New Roman"/>
          <w:b/>
          <w:i/>
          <w:color w:val="333333"/>
          <w:sz w:val="26"/>
          <w:szCs w:val="26"/>
          <w:shd w:val="clear" w:color="auto" w:fill="FFFFFF"/>
        </w:rPr>
        <w:t>xét nghiệm, xét nghiệm và xét nghiệm</w:t>
      </w:r>
      <w:r w:rsidRPr="009B44C6">
        <w:rPr>
          <w:rFonts w:ascii="Times New Roman" w:hAnsi="Times New Roman" w:cs="Times New Roman"/>
          <w:i/>
          <w:color w:val="333333"/>
          <w:sz w:val="26"/>
          <w:szCs w:val="26"/>
          <w:shd w:val="clear" w:color="auto" w:fill="FFFFFF"/>
        </w:rPr>
        <w:t>. </w:t>
      </w:r>
      <w:proofErr w:type="gramStart"/>
      <w:r w:rsidRPr="009B44C6">
        <w:rPr>
          <w:rFonts w:ascii="Times New Roman" w:hAnsi="Times New Roman" w:cs="Times New Roman"/>
          <w:i/>
          <w:color w:val="333333"/>
          <w:sz w:val="26"/>
          <w:szCs w:val="26"/>
          <w:shd w:val="clear" w:color="auto" w:fill="FFFFFF"/>
        </w:rPr>
        <w:t>Phải làm xét nghiệm kiểm tra mọi trường hợp nghi ngờ</w:t>
      </w:r>
      <w:r w:rsidRPr="009B44C6">
        <w:rPr>
          <w:rFonts w:ascii="Times New Roman" w:hAnsi="Times New Roman" w:cs="Times New Roman"/>
          <w:i/>
          <w:color w:val="333333"/>
          <w:sz w:val="20"/>
          <w:szCs w:val="20"/>
          <w:shd w:val="clear" w:color="auto" w:fill="FFFFFF"/>
        </w:rPr>
        <w:t>.</w:t>
      </w:r>
      <w:proofErr w:type="gramEnd"/>
      <w:r w:rsidR="00E10F28">
        <w:rPr>
          <w:rFonts w:ascii="Times New Roman" w:hAnsi="Times New Roman" w:cs="Times New Roman"/>
          <w:i/>
          <w:color w:val="333333"/>
          <w:sz w:val="20"/>
          <w:szCs w:val="20"/>
          <w:shd w:val="clear" w:color="auto" w:fill="FFFFFF"/>
        </w:rPr>
        <w:t xml:space="preserve"> </w:t>
      </w:r>
      <w:r w:rsidR="00FF4B50" w:rsidRPr="009B44C6">
        <w:rPr>
          <w:rFonts w:ascii="Times New Roman" w:hAnsi="Times New Roman" w:cs="Times New Roman"/>
          <w:i/>
          <w:color w:val="333333"/>
          <w:sz w:val="20"/>
          <w:szCs w:val="20"/>
          <w:shd w:val="clear" w:color="auto" w:fill="FFFFFF"/>
        </w:rPr>
        <w:t xml:space="preserve"> </w:t>
      </w:r>
      <w:r w:rsidR="00CB16C3" w:rsidRPr="00B4539F">
        <w:rPr>
          <w:rFonts w:ascii="Times New Roman" w:eastAsia="Times New Roman" w:hAnsi="Times New Roman" w:cs="Times New Roman"/>
          <w:i/>
          <w:color w:val="333333"/>
          <w:sz w:val="26"/>
          <w:szCs w:val="26"/>
        </w:rPr>
        <w:t xml:space="preserve">Nếu kết quả xét nghiệm dương tính, hãy </w:t>
      </w:r>
      <w:r w:rsidR="009B44C6" w:rsidRPr="005035A0">
        <w:rPr>
          <w:rFonts w:ascii="Times New Roman" w:hAnsi="Times New Roman" w:cs="Times New Roman"/>
          <w:i/>
          <w:color w:val="333333"/>
          <w:sz w:val="26"/>
          <w:szCs w:val="26"/>
          <w:shd w:val="clear" w:color="auto" w:fill="FFFFFF"/>
        </w:rPr>
        <w:t xml:space="preserve">cách ly họ và </w:t>
      </w:r>
      <w:r w:rsidR="009B44C6" w:rsidRPr="005035A0">
        <w:rPr>
          <w:rFonts w:ascii="Times New Roman" w:hAnsi="Times New Roman" w:cs="Times New Roman"/>
          <w:i/>
          <w:color w:val="333333"/>
          <w:sz w:val="26"/>
          <w:szCs w:val="26"/>
          <w:shd w:val="clear" w:color="auto" w:fill="FFFFFF"/>
        </w:rPr>
        <w:lastRenderedPageBreak/>
        <w:t xml:space="preserve">truy tìm những người mà họ đã tiếp xúc </w:t>
      </w:r>
      <w:r w:rsidR="005035A0">
        <w:rPr>
          <w:rFonts w:ascii="Times New Roman" w:hAnsi="Times New Roman" w:cs="Times New Roman"/>
          <w:i/>
          <w:color w:val="333333"/>
          <w:sz w:val="26"/>
          <w:szCs w:val="26"/>
          <w:shd w:val="clear" w:color="auto" w:fill="FFFFFF"/>
        </w:rPr>
        <w:t>t</w:t>
      </w:r>
      <w:r w:rsidR="009B44C6" w:rsidRPr="005035A0">
        <w:rPr>
          <w:rFonts w:ascii="Times New Roman" w:hAnsi="Times New Roman" w:cs="Times New Roman"/>
          <w:i/>
          <w:color w:val="333333"/>
          <w:sz w:val="26"/>
          <w:szCs w:val="26"/>
          <w:shd w:val="clear" w:color="auto" w:fill="FFFFFF"/>
        </w:rPr>
        <w:t>rong vòng 2 ngày trước khi họ phát triển các triệu chứng, và những người tiếp xúc gần này cũng cần được làm xét nghiệm</w:t>
      </w:r>
      <w:r w:rsidR="005035A0">
        <w:rPr>
          <w:rFonts w:ascii="Times New Roman" w:hAnsi="Times New Roman" w:cs="Times New Roman"/>
          <w:color w:val="333333"/>
          <w:sz w:val="26"/>
          <w:szCs w:val="26"/>
          <w:shd w:val="clear" w:color="auto" w:fill="FFFFFF"/>
        </w:rPr>
        <w:t xml:space="preserve">. </w:t>
      </w:r>
    </w:p>
    <w:p w:rsidR="00B4539F" w:rsidRDefault="00B4539F" w:rsidP="008021C2">
      <w:pPr>
        <w:shd w:val="clear" w:color="auto" w:fill="FFFFFF"/>
        <w:spacing w:after="150" w:line="240" w:lineRule="auto"/>
        <w:jc w:val="right"/>
        <w:rPr>
          <w:rFonts w:ascii="Times New Roman" w:eastAsia="Times New Roman" w:hAnsi="Times New Roman" w:cs="Times New Roman"/>
          <w:color w:val="333333"/>
        </w:rPr>
      </w:pPr>
      <w:r w:rsidRPr="00B4539F">
        <w:rPr>
          <w:rFonts w:ascii="Times New Roman" w:eastAsia="Times New Roman" w:hAnsi="Times New Roman" w:cs="Times New Roman"/>
          <w:color w:val="333333"/>
        </w:rPr>
        <w:t> </w:t>
      </w:r>
      <w:r w:rsidR="00040894" w:rsidRPr="008021C2">
        <w:rPr>
          <w:rFonts w:ascii="Times New Roman" w:eastAsia="Times New Roman" w:hAnsi="Times New Roman" w:cs="Times New Roman"/>
          <w:b/>
          <w:color w:val="333333"/>
        </w:rPr>
        <w:t>MT</w:t>
      </w:r>
      <w:r w:rsidR="00040894" w:rsidRPr="008021C2">
        <w:rPr>
          <w:rFonts w:ascii="Times New Roman" w:eastAsia="Times New Roman" w:hAnsi="Times New Roman" w:cs="Times New Roman"/>
          <w:color w:val="333333"/>
        </w:rPr>
        <w:t xml:space="preserve"> (</w:t>
      </w:r>
      <w:r w:rsidR="00040894" w:rsidRPr="008021C2">
        <w:rPr>
          <w:rFonts w:ascii="Times New Roman" w:eastAsia="Times New Roman" w:hAnsi="Times New Roman" w:cs="Times New Roman"/>
          <w:i/>
          <w:color w:val="333333"/>
        </w:rPr>
        <w:t xml:space="preserve">Theo </w:t>
      </w:r>
      <w:r w:rsidRPr="00B4539F">
        <w:rPr>
          <w:rFonts w:ascii="Times New Roman" w:eastAsia="Times New Roman" w:hAnsi="Times New Roman" w:cs="Times New Roman"/>
          <w:i/>
          <w:color w:val="333333"/>
        </w:rPr>
        <w:t>SỞ Y TẾ TP.HCM</w:t>
      </w:r>
      <w:r w:rsidR="00040894" w:rsidRPr="008021C2">
        <w:rPr>
          <w:rFonts w:ascii="Times New Roman" w:eastAsia="Times New Roman" w:hAnsi="Times New Roman" w:cs="Times New Roman"/>
          <w:color w:val="333333"/>
        </w:rPr>
        <w:t>)</w:t>
      </w:r>
    </w:p>
    <w:p w:rsidR="009B44C6" w:rsidRPr="009B44C6" w:rsidRDefault="005035A0" w:rsidP="009B44C6">
      <w:pPr>
        <w:shd w:val="clear" w:color="auto" w:fill="FFFFFF"/>
        <w:spacing w:after="150" w:line="240" w:lineRule="auto"/>
        <w:jc w:val="both"/>
        <w:rPr>
          <w:rFonts w:ascii="Times New Roman" w:eastAsia="Times New Roman" w:hAnsi="Times New Roman" w:cs="Times New Roman"/>
          <w:color w:val="333333"/>
          <w:sz w:val="24"/>
          <w:szCs w:val="24"/>
        </w:rPr>
      </w:pPr>
      <w:r w:rsidRPr="009B44C6">
        <w:rPr>
          <w:rFonts w:ascii="Times New Roman" w:eastAsia="Times New Roman" w:hAnsi="Times New Roman" w:cs="Times New Roman"/>
          <w:color w:val="333333"/>
          <w:sz w:val="24"/>
          <w:szCs w:val="24"/>
        </w:rPr>
        <w:t xml:space="preserve"> </w:t>
      </w:r>
      <w:r w:rsidR="009B44C6" w:rsidRPr="009B44C6">
        <w:rPr>
          <w:rFonts w:ascii="Times New Roman" w:eastAsia="Times New Roman" w:hAnsi="Times New Roman" w:cs="Times New Roman"/>
          <w:color w:val="333333"/>
          <w:sz w:val="24"/>
          <w:szCs w:val="24"/>
        </w:rPr>
        <w:t>(*)</w:t>
      </w:r>
      <w:r w:rsidR="009B44C6" w:rsidRPr="009B44C6">
        <w:rPr>
          <w:rFonts w:ascii="Times New Roman" w:eastAsia="Times New Roman" w:hAnsi="Times New Roman" w:cs="Times New Roman"/>
          <w:i/>
          <w:color w:val="333333"/>
          <w:sz w:val="24"/>
          <w:szCs w:val="24"/>
        </w:rPr>
        <w:t>TCYTTG</w:t>
      </w:r>
      <w:r w:rsidR="009B44C6" w:rsidRPr="00B4539F">
        <w:rPr>
          <w:rFonts w:ascii="Times New Roman" w:eastAsia="Times New Roman" w:hAnsi="Times New Roman" w:cs="Times New Roman"/>
          <w:i/>
          <w:color w:val="333333"/>
          <w:sz w:val="24"/>
          <w:szCs w:val="24"/>
        </w:rPr>
        <w:t xml:space="preserve"> khuyến nghị làm xét nghiệm cho những người đã tiếp xúc với người đã mắc chỉ khi họ có triệu chứng COVID-</w:t>
      </w:r>
      <w:r w:rsidR="009B44C6" w:rsidRPr="009B44C6">
        <w:rPr>
          <w:rFonts w:ascii="Times New Roman" w:eastAsia="Times New Roman" w:hAnsi="Times New Roman" w:cs="Times New Roman"/>
          <w:i/>
          <w:color w:val="333333"/>
          <w:sz w:val="24"/>
          <w:szCs w:val="24"/>
        </w:rPr>
        <w:t>19</w:t>
      </w:r>
    </w:p>
    <w:sectPr w:rsidR="009B44C6" w:rsidRPr="009B44C6" w:rsidSect="009B44C6">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9F"/>
    <w:rsid w:val="00040894"/>
    <w:rsid w:val="00254451"/>
    <w:rsid w:val="002C3291"/>
    <w:rsid w:val="005035A0"/>
    <w:rsid w:val="00565FFA"/>
    <w:rsid w:val="008021C2"/>
    <w:rsid w:val="009B44C6"/>
    <w:rsid w:val="009F39D3"/>
    <w:rsid w:val="00A86100"/>
    <w:rsid w:val="00B32904"/>
    <w:rsid w:val="00B4539F"/>
    <w:rsid w:val="00B90D86"/>
    <w:rsid w:val="00CA664B"/>
    <w:rsid w:val="00CB16C3"/>
    <w:rsid w:val="00E10F28"/>
    <w:rsid w:val="00F83A7F"/>
    <w:rsid w:val="00FF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53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3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5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B4539F"/>
  </w:style>
  <w:style w:type="paragraph" w:styleId="BalloonText">
    <w:name w:val="Balloon Text"/>
    <w:basedOn w:val="Normal"/>
    <w:link w:val="BalloonTextChar"/>
    <w:uiPriority w:val="99"/>
    <w:semiHidden/>
    <w:unhideWhenUsed/>
    <w:rsid w:val="0025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53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3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5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B4539F"/>
  </w:style>
  <w:style w:type="paragraph" w:styleId="BalloonText">
    <w:name w:val="Balloon Text"/>
    <w:basedOn w:val="Normal"/>
    <w:link w:val="BalloonTextChar"/>
    <w:uiPriority w:val="99"/>
    <w:semiHidden/>
    <w:unhideWhenUsed/>
    <w:rsid w:val="0025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79129">
      <w:bodyDiv w:val="1"/>
      <w:marLeft w:val="0"/>
      <w:marRight w:val="0"/>
      <w:marTop w:val="0"/>
      <w:marBottom w:val="0"/>
      <w:divBdr>
        <w:top w:val="none" w:sz="0" w:space="0" w:color="auto"/>
        <w:left w:val="none" w:sz="0" w:space="0" w:color="auto"/>
        <w:bottom w:val="none" w:sz="0" w:space="0" w:color="auto"/>
        <w:right w:val="none" w:sz="0" w:space="0" w:color="auto"/>
      </w:divBdr>
      <w:divsChild>
        <w:div w:id="2034960790">
          <w:marLeft w:val="0"/>
          <w:marRight w:val="0"/>
          <w:marTop w:val="0"/>
          <w:marBottom w:val="0"/>
          <w:divBdr>
            <w:top w:val="none" w:sz="0" w:space="0" w:color="auto"/>
            <w:left w:val="none" w:sz="0" w:space="0" w:color="auto"/>
            <w:bottom w:val="none" w:sz="0" w:space="0" w:color="auto"/>
            <w:right w:val="none" w:sz="0" w:space="0" w:color="auto"/>
          </w:divBdr>
          <w:divsChild>
            <w:div w:id="505556361">
              <w:marLeft w:val="0"/>
              <w:marRight w:val="0"/>
              <w:marTop w:val="0"/>
              <w:marBottom w:val="0"/>
              <w:divBdr>
                <w:top w:val="none" w:sz="0" w:space="0" w:color="auto"/>
                <w:left w:val="none" w:sz="0" w:space="0" w:color="auto"/>
                <w:bottom w:val="none" w:sz="0" w:space="0" w:color="auto"/>
                <w:right w:val="none" w:sz="0" w:space="0" w:color="auto"/>
              </w:divBdr>
            </w:div>
          </w:divsChild>
        </w:div>
        <w:div w:id="1113209492">
          <w:marLeft w:val="0"/>
          <w:marRight w:val="0"/>
          <w:marTop w:val="0"/>
          <w:marBottom w:val="0"/>
          <w:divBdr>
            <w:top w:val="none" w:sz="0" w:space="0" w:color="auto"/>
            <w:left w:val="none" w:sz="0" w:space="0" w:color="auto"/>
            <w:bottom w:val="none" w:sz="0" w:space="0" w:color="auto"/>
            <w:right w:val="none" w:sz="0" w:space="0" w:color="auto"/>
          </w:divBdr>
        </w:div>
        <w:div w:id="60831807">
          <w:marLeft w:val="0"/>
          <w:marRight w:val="0"/>
          <w:marTop w:val="0"/>
          <w:marBottom w:val="0"/>
          <w:divBdr>
            <w:top w:val="none" w:sz="0" w:space="0" w:color="auto"/>
            <w:left w:val="none" w:sz="0" w:space="0" w:color="auto"/>
            <w:bottom w:val="none" w:sz="0" w:space="0" w:color="auto"/>
            <w:right w:val="none" w:sz="0" w:space="0" w:color="auto"/>
          </w:divBdr>
          <w:divsChild>
            <w:div w:id="17583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C8F1-1C1F-4EB8-989E-F1336C0C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5</cp:revision>
  <dcterms:created xsi:type="dcterms:W3CDTF">2020-03-17T01:21:00Z</dcterms:created>
  <dcterms:modified xsi:type="dcterms:W3CDTF">2020-03-17T04:07:00Z</dcterms:modified>
</cp:coreProperties>
</file>