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BC" w:rsidRPr="009B0BBC" w:rsidRDefault="00367F2D" w:rsidP="009B0BBC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phố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Chí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Minh</w:t>
      </w:r>
      <w:r w:rsidR="009B0BBC"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="009B0BBC"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dự</w:t>
      </w:r>
      <w:proofErr w:type="spellEnd"/>
      <w:r w:rsidR="009B0BBC"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="009B0BBC"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kiến</w:t>
      </w:r>
      <w:proofErr w:type="spellEnd"/>
      <w:r w:rsidR="009B0BBC"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="009B0BBC"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huy</w:t>
      </w:r>
      <w:proofErr w:type="spellEnd"/>
      <w:r w:rsidR="009B0BBC"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="009B0BBC"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động</w:t>
      </w:r>
      <w:proofErr w:type="spellEnd"/>
    </w:p>
    <w:p w:rsidR="009B0BBC" w:rsidRDefault="009B0BBC" w:rsidP="009B0BBC">
      <w:pPr>
        <w:shd w:val="clear" w:color="auto" w:fill="FFFFFF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sinh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viên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y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khoa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năm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cuối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chống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dịch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COVID-19</w:t>
      </w:r>
    </w:p>
    <w:bookmarkEnd w:id="0"/>
    <w:p w:rsidR="009B0BBC" w:rsidRPr="009B0BBC" w:rsidRDefault="009B0BBC" w:rsidP="009B0BBC">
      <w:pPr>
        <w:shd w:val="clear" w:color="auto" w:fill="FFFFFF"/>
        <w:spacing w:after="0" w:line="375" w:lineRule="atLeast"/>
        <w:ind w:left="360" w:right="-270" w:hanging="36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*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Trường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ĐH Y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khoa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Phạm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Ngọc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Thạch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TP.HCM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được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giao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xây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dựng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kế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hoạch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huy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động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lực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lượng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sinh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viên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y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khoa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năm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cuối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tham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gia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tình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nguyện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phòng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chống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dịch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bệnh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khi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có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yêu</w:t>
      </w:r>
      <w:proofErr w:type="spellEnd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bCs/>
          <w:color w:val="004175"/>
          <w:sz w:val="32"/>
          <w:szCs w:val="32"/>
        </w:rPr>
        <w:t>cầu</w:t>
      </w:r>
      <w:proofErr w:type="spellEnd"/>
    </w:p>
    <w:p w:rsidR="009B0BBC" w:rsidRPr="009B0BBC" w:rsidRDefault="009B0BBC" w:rsidP="009B0BBC">
      <w:pPr>
        <w:shd w:val="clear" w:color="auto" w:fill="FFFFFF"/>
        <w:spacing w:after="0" w:line="37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</w:p>
    <w:p w:rsidR="009B0BBC" w:rsidRPr="009B0BBC" w:rsidRDefault="009B0BBC" w:rsidP="009B0BBC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UBND TP.HCM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vừa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yêu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cầu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Sở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Y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tế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TP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chuẩn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bị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các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kịch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bản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phương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án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ứng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phó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với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tình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hình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dịch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bệnh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COVID-19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bùng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phát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nhiều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quy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mô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khác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nhau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đối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tượng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khác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nhau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môi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trường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khác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nhau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cấp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TP.</w:t>
      </w:r>
    </w:p>
    <w:p w:rsidR="009B0BBC" w:rsidRPr="009B0BBC" w:rsidRDefault="009B0BBC" w:rsidP="009B0BBC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Bên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cạnh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đó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Sở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Y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tế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phải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hướng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dẫn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UBND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quận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huyện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xác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định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nhiệm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vụ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tại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chỗ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và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phương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án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tại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chỗ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của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mình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trong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tình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huống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dịch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khác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nhau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đồng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thời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 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có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trách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nhiệm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phối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hợp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tăng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cường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kiểm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soát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chặt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chẽ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người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nhập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cảnh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vào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Việt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Nam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cả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ba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con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đường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: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hàng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không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đường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bộ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đường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thủy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trọng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tâm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là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người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đến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từ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vùng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có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dịch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tổ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chức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sàng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lọc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những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người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có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nguy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cơ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nhiễm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bệnh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để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có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biện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pháp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xử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lý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kịp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thời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  <w:bdr w:val="none" w:sz="0" w:space="0" w:color="auto" w:frame="1"/>
        </w:rPr>
        <w:t>.</w:t>
      </w:r>
    </w:p>
    <w:p w:rsidR="009B0BBC" w:rsidRPr="009B0BBC" w:rsidRDefault="009B0BBC" w:rsidP="009B0BBC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Ngành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y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tế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TP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cần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nhanh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chóng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rà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soát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thống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kê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và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báo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cáo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UBND TP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để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tăng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cường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trang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bị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cơ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sở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vật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chất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phòng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áp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lực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âm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trang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thiết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bị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y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tế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máy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giúp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thở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test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xét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nghiệm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xe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chuyển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hóa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chất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vật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tư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hệ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thống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xử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lý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nước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thải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đạt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chuẩn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cho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viện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dã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chiến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khu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ly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tập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trung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và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cơ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sở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y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tế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.</w:t>
      </w:r>
    </w:p>
    <w:p w:rsidR="009B0BBC" w:rsidRPr="009B0BBC" w:rsidRDefault="009B0BBC" w:rsidP="009B0BBC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UBND TP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nhấn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mạnh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yêu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cầu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phải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đảm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bảo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đầy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đủ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trang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phục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bảo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hộ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phương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tiện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chống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dịch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chế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độ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cho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nhân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viên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y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tế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không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để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nhân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viên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y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tế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bị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nhiễm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COVID-19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trong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quá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trình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làm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nhiệm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vụ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.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Bên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cạnh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đó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phải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đảm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bảo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chế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độ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cho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người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mắc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và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người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bị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ly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y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tế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.</w:t>
      </w:r>
    </w:p>
    <w:p w:rsidR="009B0BBC" w:rsidRPr="009B0BBC" w:rsidRDefault="009B0BBC" w:rsidP="009B0BBC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Đáng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chú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ý, </w:t>
      </w:r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UBND TP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yêu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cầu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Trường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ĐH Y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khoa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Phạm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Ngọc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Thạch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căn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cứ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theo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sự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hướng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dẫn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của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Sở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Y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tế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TP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chủ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động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xây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dựng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kế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hoạch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huy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động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lực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lượng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sinh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viên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năm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cuối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của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trường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và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đội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ngũ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y,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bác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sĩ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trẻ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tuổi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của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Hội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Thầy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thuốc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trẻ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TP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sẵn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sàng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tham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gia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tình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nguyện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phòng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chống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dịch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bệnh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khi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có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yêu</w:t>
      </w:r>
      <w:proofErr w:type="spellEnd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b/>
          <w:color w:val="222222"/>
          <w:spacing w:val="-3"/>
          <w:sz w:val="26"/>
          <w:szCs w:val="26"/>
        </w:rPr>
        <w:t>cầu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.</w:t>
      </w:r>
    </w:p>
    <w:p w:rsidR="009B0BBC" w:rsidRPr="009B0BBC" w:rsidRDefault="009B0BBC" w:rsidP="009B0BBC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Trước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đó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tại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cuộc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họp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giữa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lãnh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đạo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TP.HCM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với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hội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đồng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hiệu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trưởng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trường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đại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học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lãnh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đạo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trường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đại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học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đã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đề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xuất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cho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sinh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viên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ngành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y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sớm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học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trở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lại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.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Lý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do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sinh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viên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y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khoa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đặc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biệt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là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sinh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viên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năm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cuối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là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đối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tượng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có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kiến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thức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kỹ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năng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tốt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về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y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tế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có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thể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bổ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sung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vào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lực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lượng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phòng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chống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dịch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TP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cần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.</w:t>
      </w:r>
    </w:p>
    <w:p w:rsidR="009B0BBC" w:rsidRPr="009B0BBC" w:rsidRDefault="009B0BBC" w:rsidP="009B0BBC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Các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trường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cũng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đề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xuất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những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bệnh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viện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trên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địa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bàn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nên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tạo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điều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kiện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cho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sinh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viên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y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khoa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vào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thực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tập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để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trang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bị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thêm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kỹ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năng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cần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thiết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về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chống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dịch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,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sẵn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sàng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tiếp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ứng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khi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dịch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lan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 xml:space="preserve"> </w:t>
      </w:r>
      <w:proofErr w:type="spellStart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rộng</w:t>
      </w:r>
      <w:proofErr w:type="spellEnd"/>
      <w:r w:rsidRPr="009B0BBC">
        <w:rPr>
          <w:rFonts w:ascii="Times New Roman" w:eastAsia="Times New Roman" w:hAnsi="Times New Roman" w:cs="Times New Roman"/>
          <w:color w:val="222222"/>
          <w:spacing w:val="-3"/>
          <w:sz w:val="26"/>
          <w:szCs w:val="26"/>
        </w:rPr>
        <w:t>.</w:t>
      </w:r>
    </w:p>
    <w:p w:rsidR="009B0BBC" w:rsidRPr="009B0BBC" w:rsidRDefault="009B0BBC" w:rsidP="009B0BBC">
      <w:pPr>
        <w:shd w:val="clear" w:color="auto" w:fill="FFFFFF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0BB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B0BBC" w:rsidRPr="009B0BBC" w:rsidRDefault="009B0BBC" w:rsidP="00367F2D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</w:rPr>
      </w:pPr>
      <w:r w:rsidRPr="00367F2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MT </w:t>
      </w:r>
      <w:proofErr w:type="gramStart"/>
      <w:r w:rsidRPr="00367F2D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( </w:t>
      </w:r>
      <w:proofErr w:type="spellStart"/>
      <w:r w:rsidR="00367F2D" w:rsidRPr="00367F2D">
        <w:rPr>
          <w:rFonts w:ascii="Times New Roman" w:eastAsia="Times New Roman" w:hAnsi="Times New Roman" w:cs="Times New Roman"/>
          <w:bCs/>
          <w:i/>
          <w:color w:val="000000" w:themeColor="text1"/>
        </w:rPr>
        <w:t>theo</w:t>
      </w:r>
      <w:proofErr w:type="spellEnd"/>
      <w:proofErr w:type="gramEnd"/>
      <w:r w:rsidR="00367F2D" w:rsidRPr="00367F2D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 SYT &amp; </w:t>
      </w:r>
      <w:proofErr w:type="spellStart"/>
      <w:r w:rsidR="00367F2D" w:rsidRPr="00367F2D">
        <w:rPr>
          <w:rFonts w:ascii="Times New Roman" w:eastAsia="Times New Roman" w:hAnsi="Times New Roman" w:cs="Times New Roman"/>
          <w:bCs/>
          <w:i/>
          <w:color w:val="000000" w:themeColor="text1"/>
        </w:rPr>
        <w:t>Tuổi</w:t>
      </w:r>
      <w:proofErr w:type="spellEnd"/>
      <w:r w:rsidR="00367F2D" w:rsidRPr="00367F2D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 </w:t>
      </w:r>
      <w:proofErr w:type="spellStart"/>
      <w:r w:rsidR="00367F2D" w:rsidRPr="00367F2D">
        <w:rPr>
          <w:rFonts w:ascii="Times New Roman" w:eastAsia="Times New Roman" w:hAnsi="Times New Roman" w:cs="Times New Roman"/>
          <w:bCs/>
          <w:i/>
          <w:color w:val="000000" w:themeColor="text1"/>
        </w:rPr>
        <w:t>Trẻ</w:t>
      </w:r>
      <w:proofErr w:type="spellEnd"/>
      <w:r w:rsidR="00367F2D" w:rsidRPr="00367F2D"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 Online)</w:t>
      </w:r>
    </w:p>
    <w:sectPr w:rsidR="009B0BBC" w:rsidRPr="009B0BBC" w:rsidSect="009B0BBC">
      <w:pgSz w:w="12240" w:h="15840"/>
      <w:pgMar w:top="1440" w:right="135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1B"/>
    <w:rsid w:val="00206FBE"/>
    <w:rsid w:val="00367F2D"/>
    <w:rsid w:val="0083721B"/>
    <w:rsid w:val="009B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6FC1"/>
  <w15:chartTrackingRefBased/>
  <w15:docId w15:val="{87986586-9695-4188-9FEA-695C38AA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0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B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B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9B0BBC"/>
  </w:style>
  <w:style w:type="paragraph" w:styleId="ListParagraph">
    <w:name w:val="List Paragraph"/>
    <w:basedOn w:val="Normal"/>
    <w:uiPriority w:val="34"/>
    <w:qFormat/>
    <w:rsid w:val="009B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02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3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943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6180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2020-03-18T21:29:00Z</dcterms:created>
  <dcterms:modified xsi:type="dcterms:W3CDTF">2020-03-18T21:41:00Z</dcterms:modified>
</cp:coreProperties>
</file>