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E5" w:rsidRDefault="006854E5" w:rsidP="006854E5">
      <w:pPr>
        <w:shd w:val="clear" w:color="auto" w:fill="FAFAFA"/>
        <w:spacing w:after="0" w:line="240" w:lineRule="auto"/>
        <w:outlineLvl w:val="1"/>
        <w:rPr>
          <w:rFonts w:ascii="Helvetica" w:eastAsia="Times New Roman" w:hAnsi="Helvetica" w:cs="Helvetica"/>
          <w:color w:val="212529"/>
          <w:sz w:val="2"/>
          <w:szCs w:val="2"/>
        </w:rPr>
      </w:pPr>
      <w:r w:rsidRPr="006854E5">
        <w:rPr>
          <w:rFonts w:ascii="Times New Roman" w:eastAsia="Times New Roman" w:hAnsi="Times New Roman" w:cs="Times New Roman"/>
          <w:b/>
          <w:bCs/>
          <w:color w:val="2657AF"/>
          <w:sz w:val="48"/>
          <w:szCs w:val="48"/>
        </w:rPr>
        <w:t>Tra cứu dịch Covid-19 qua Chatbot Bộ Y tế</w:t>
      </w:r>
      <w:r w:rsidRPr="006854E5">
        <w:rPr>
          <w:rFonts w:ascii="Times New Roman" w:eastAsia="Times New Roman" w:hAnsi="Times New Roman" w:cs="Times New Roman"/>
          <w:color w:val="212529"/>
          <w:sz w:val="48"/>
          <w:szCs w:val="48"/>
        </w:rPr>
        <w:t xml:space="preserve"> </w:t>
      </w:r>
    </w:p>
    <w:p w:rsidR="006854E5" w:rsidRPr="00420EFD" w:rsidRDefault="006854E5" w:rsidP="006854E5">
      <w:pPr>
        <w:shd w:val="clear" w:color="auto" w:fill="FAFAFA"/>
        <w:spacing w:after="0" w:line="240" w:lineRule="auto"/>
        <w:outlineLvl w:val="1"/>
        <w:rPr>
          <w:rFonts w:ascii="inherit" w:eastAsia="Times New Roman" w:hAnsi="inherit" w:cs="Helvetica"/>
          <w:b/>
          <w:bCs/>
          <w:color w:val="2657AF"/>
          <w:sz w:val="36"/>
          <w:szCs w:val="36"/>
        </w:rPr>
      </w:pPr>
    </w:p>
    <w:p w:rsidR="00420EFD" w:rsidRPr="00420EFD" w:rsidRDefault="00420EFD" w:rsidP="00420EFD">
      <w:pPr>
        <w:shd w:val="clear" w:color="auto" w:fill="FAFAFA"/>
        <w:spacing w:after="0" w:line="240" w:lineRule="auto"/>
        <w:rPr>
          <w:rFonts w:ascii="Helvetica" w:eastAsia="Times New Roman" w:hAnsi="Helvetica" w:cs="Helvetica"/>
          <w:color w:val="212529"/>
          <w:sz w:val="2"/>
          <w:szCs w:val="2"/>
        </w:rPr>
      </w:pPr>
    </w:p>
    <w:p w:rsidR="00420EFD" w:rsidRPr="001A5096" w:rsidRDefault="006854E5" w:rsidP="00420EFD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95057"/>
          <w:sz w:val="26"/>
          <w:szCs w:val="26"/>
        </w:rPr>
      </w:pPr>
      <w:r w:rsidRPr="001A5096">
        <w:rPr>
          <w:rFonts w:ascii="Times New Roman" w:eastAsia="Times New Roman" w:hAnsi="Times New Roman" w:cs="Times New Roman"/>
          <w:noProof/>
          <w:color w:val="0645AD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D29E0BF" wp14:editId="7A9FE49D">
            <wp:simplePos x="0" y="0"/>
            <wp:positionH relativeFrom="column">
              <wp:posOffset>-523875</wp:posOffset>
            </wp:positionH>
            <wp:positionV relativeFrom="paragraph">
              <wp:posOffset>200660</wp:posOffset>
            </wp:positionV>
            <wp:extent cx="3614420" cy="2476500"/>
            <wp:effectExtent l="0" t="0" r="5080" b="0"/>
            <wp:wrapSquare wrapText="bothSides"/>
            <wp:docPr id="2" name="Picture 2" descr="tra cuu dich covid-19 qua chatbot bo y te hinh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 cuu dich covid-19 qua chatbot bo y te hinh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N</w:t>
      </w:r>
      <w:r w:rsidR="00B55AD6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hằm tạo điều kiện cho</w:t>
      </w:r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 người </w:t>
      </w:r>
      <w:r w:rsidR="00B55AD6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dân</w:t>
      </w:r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 tra cứu thông tin chi tiết, chính xác danh sách cơ sở y tế có khả năng tiếp nhận, thu dung điều trị và quản lý ca bệnh viêm đường hô hấp cấp </w:t>
      </w:r>
      <w:hyperlink r:id="rId11" w:history="1">
        <w:r w:rsidR="00420EFD" w:rsidRPr="001A5096">
          <w:rPr>
            <w:rFonts w:ascii="Times New Roman" w:eastAsia="Times New Roman" w:hAnsi="Times New Roman" w:cs="Times New Roman"/>
            <w:color w:val="0645AD"/>
            <w:sz w:val="26"/>
            <w:szCs w:val="26"/>
          </w:rPr>
          <w:t>Covid-19 </w:t>
        </w:r>
      </w:hyperlink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(nCoV), </w:t>
      </w:r>
      <w:r w:rsidR="00B55AD6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ngày 17/2/2020 Bộ y tế </w:t>
      </w:r>
      <w:proofErr w:type="gramStart"/>
      <w:r w:rsidR="00B55AD6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đã  </w:t>
      </w:r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tích</w:t>
      </w:r>
      <w:proofErr w:type="gramEnd"/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 hợp Chatbot tra cứu thông</w:t>
      </w:r>
      <w:r w:rsidR="00B55AD6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 tin Covid-19 trên Zalo Bộ Y tế. Hướng dẫn này </w:t>
      </w:r>
      <w:proofErr w:type="gramStart"/>
      <w:r w:rsidR="00B55AD6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giúp  việc</w:t>
      </w:r>
      <w:proofErr w:type="gramEnd"/>
      <w:r w:rsidR="00B55AD6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 </w:t>
      </w:r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cập nhật thông tin về dịch bệnh mộ</w:t>
      </w:r>
      <w:r w:rsidR="00B55AD6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t cách đơn giản và dễ dàng nhất, tránh tình trạng người dân đổ dồn về các cơ sở y tế tuyến trên gây quá tải trong khám sàng lọc các trường hợp nghi nhiễm bệnh</w:t>
      </w:r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.</w:t>
      </w:r>
    </w:p>
    <w:p w:rsidR="00420EFD" w:rsidRPr="001A5096" w:rsidRDefault="006854E5" w:rsidP="00420EFD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95057"/>
          <w:sz w:val="26"/>
          <w:szCs w:val="26"/>
        </w:rPr>
      </w:pPr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Theo Bộ Y tế, đ</w:t>
      </w:r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ể tra cứu cơ sở y tế gần nhất, người dùng vào Zalo của Bộ Y tế, bấm </w:t>
      </w:r>
      <w:r w:rsidRPr="001A5096">
        <w:rPr>
          <w:rFonts w:ascii="Times New Roman" w:eastAsia="Times New Roman" w:hAnsi="Times New Roman" w:cs="Times New Roman"/>
          <w:b/>
          <w:i/>
          <w:color w:val="495057"/>
          <w:sz w:val="26"/>
          <w:szCs w:val="26"/>
        </w:rPr>
        <w:t>Covid-19</w:t>
      </w:r>
      <w:r w:rsidR="00420EFD" w:rsidRPr="001A5096">
        <w:rPr>
          <w:rFonts w:ascii="Times New Roman" w:eastAsia="Times New Roman" w:hAnsi="Times New Roman" w:cs="Times New Roman"/>
          <w:b/>
          <w:color w:val="495057"/>
          <w:sz w:val="26"/>
          <w:szCs w:val="26"/>
        </w:rPr>
        <w:t xml:space="preserve">, </w:t>
      </w:r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chọn</w:t>
      </w:r>
      <w:r w:rsidR="00420EFD" w:rsidRPr="001A5096">
        <w:rPr>
          <w:rFonts w:ascii="Times New Roman" w:eastAsia="Times New Roman" w:hAnsi="Times New Roman" w:cs="Times New Roman"/>
          <w:b/>
          <w:color w:val="495057"/>
          <w:sz w:val="26"/>
          <w:szCs w:val="26"/>
        </w:rPr>
        <w:t xml:space="preserve"> Bệnh viện tiếp nhận </w:t>
      </w:r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và nhấn</w:t>
      </w:r>
      <w:r w:rsidR="00420EFD" w:rsidRPr="001A5096">
        <w:rPr>
          <w:rFonts w:ascii="Times New Roman" w:eastAsia="Times New Roman" w:hAnsi="Times New Roman" w:cs="Times New Roman"/>
          <w:b/>
          <w:color w:val="495057"/>
          <w:sz w:val="26"/>
          <w:szCs w:val="26"/>
        </w:rPr>
        <w:t xml:space="preserve"> Chia sẻ vị trí</w:t>
      </w:r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. Chatbot tự động xác định vị trí người dùng và gợi ý địa chỉ cơ sở y tế gần nhất, kèm </w:t>
      </w:r>
      <w:proofErr w:type="gramStart"/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theo</w:t>
      </w:r>
      <w:proofErr w:type="gramEnd"/>
      <w:r w:rsidR="00420EFD"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 số điện thoại đường dây nóng và địa chỉ chi tiết.</w:t>
      </w:r>
    </w:p>
    <w:p w:rsidR="00420EFD" w:rsidRDefault="00420EFD" w:rsidP="00420EFD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95057"/>
          <w:sz w:val="26"/>
          <w:szCs w:val="26"/>
        </w:rPr>
      </w:pPr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Danh sách cơ sở y tế tiếp nhận, </w:t>
      </w:r>
      <w:proofErr w:type="gramStart"/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thu</w:t>
      </w:r>
      <w:proofErr w:type="gramEnd"/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 dung điều trị và quản lý ca bệnh Covid-19 cũng được Chatbot cung cấp khi người dùng nhập mã biển số xe hoặc tên địa phương.</w:t>
      </w:r>
    </w:p>
    <w:p w:rsidR="001A5096" w:rsidRPr="001A5096" w:rsidRDefault="001A5096" w:rsidP="001A509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95057"/>
          <w:sz w:val="26"/>
          <w:szCs w:val="26"/>
        </w:rPr>
      </w:pPr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Bên cạnh việc tra cứu bệnh viện tiếp nhận, Chatbot còn hỗ trợ xem thống kê tình hình dịch bệnh ở Việt Nam dưới dạng bản đồ </w:t>
      </w:r>
      <w:proofErr w:type="gramStart"/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theo</w:t>
      </w:r>
      <w:proofErr w:type="gramEnd"/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 xml:space="preserve"> thời gian thực. </w:t>
      </w:r>
      <w:proofErr w:type="gramStart"/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Số người nhập viện cách ly, số người đang điều trị và đã hồi phục... cũng được cập nhật tại đây.</w:t>
      </w:r>
      <w:proofErr w:type="gramEnd"/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 </w:t>
      </w:r>
      <w:proofErr w:type="gramStart"/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Việc cung cấp thông báo dạng này nhằm trực quan hóa dữ liệu, giúp người dân dễ hình dung.</w:t>
      </w:r>
      <w:proofErr w:type="gramEnd"/>
    </w:p>
    <w:p w:rsidR="001A5096" w:rsidRPr="001A5096" w:rsidRDefault="001A5096" w:rsidP="001A509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95057"/>
          <w:sz w:val="26"/>
          <w:szCs w:val="26"/>
        </w:rPr>
      </w:pPr>
      <w:r w:rsidRPr="001A5096">
        <w:rPr>
          <w:rFonts w:ascii="Times New Roman" w:eastAsia="Times New Roman" w:hAnsi="Times New Roman" w:cs="Times New Roman"/>
          <w:color w:val="495057"/>
          <w:sz w:val="26"/>
          <w:szCs w:val="26"/>
        </w:rPr>
        <w:t>Người dùng cũng có thể tìm hiểu cẩm nang về dịch bệnh, cách phòng tránh, số điện thoại đường dây nóng tư vấn...</w:t>
      </w:r>
    </w:p>
    <w:p w:rsidR="006854E5" w:rsidRPr="001A5096" w:rsidRDefault="00A54BEA" w:rsidP="006854E5">
      <w:pPr>
        <w:shd w:val="clear" w:color="auto" w:fill="FAFAFA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495057"/>
          <w:sz w:val="26"/>
          <w:szCs w:val="26"/>
        </w:rPr>
      </w:pPr>
      <w:r>
        <w:rPr>
          <w:rFonts w:ascii="Times New Roman" w:eastAsia="Times New Roman" w:hAnsi="Times New Roman" w:cs="Times New Roman"/>
          <w:color w:val="495057"/>
          <w:sz w:val="26"/>
          <w:szCs w:val="26"/>
        </w:rPr>
        <w:t>Minh Tâm (</w:t>
      </w:r>
      <w:r w:rsidR="006854E5" w:rsidRPr="00A54BEA">
        <w:rPr>
          <w:rFonts w:ascii="Times New Roman" w:eastAsia="Times New Roman" w:hAnsi="Times New Roman" w:cs="Times New Roman"/>
          <w:i/>
          <w:color w:val="495057"/>
          <w:sz w:val="26"/>
          <w:szCs w:val="26"/>
        </w:rPr>
        <w:t>Theo VO</w:t>
      </w:r>
      <w:bookmarkStart w:id="0" w:name="_GoBack"/>
      <w:bookmarkEnd w:id="0"/>
      <w:r w:rsidR="006854E5" w:rsidRPr="00A54BEA">
        <w:rPr>
          <w:rFonts w:ascii="Times New Roman" w:eastAsia="Times New Roman" w:hAnsi="Times New Roman" w:cs="Times New Roman"/>
          <w:i/>
          <w:color w:val="495057"/>
          <w:sz w:val="26"/>
          <w:szCs w:val="26"/>
        </w:rPr>
        <w:t>V.VN</w:t>
      </w:r>
      <w:r>
        <w:rPr>
          <w:rFonts w:ascii="Times New Roman" w:eastAsia="Times New Roman" w:hAnsi="Times New Roman" w:cs="Times New Roman"/>
          <w:color w:val="495057"/>
          <w:sz w:val="26"/>
          <w:szCs w:val="26"/>
        </w:rPr>
        <w:t>)</w:t>
      </w:r>
    </w:p>
    <w:tbl>
      <w:tblPr>
        <w:tblW w:w="0" w:type="auto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420EFD" w:rsidRPr="00420EFD" w:rsidTr="00420EFD">
        <w:tc>
          <w:tcPr>
            <w:tcW w:w="0" w:type="auto"/>
            <w:shd w:val="clear" w:color="auto" w:fill="EEEEEE"/>
            <w:vAlign w:val="center"/>
            <w:hideMark/>
          </w:tcPr>
          <w:p w:rsidR="00420EFD" w:rsidRPr="00420EFD" w:rsidRDefault="00420EFD" w:rsidP="00420E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24"/>
                <w:szCs w:val="24"/>
              </w:rPr>
              <w:lastRenderedPageBreak/>
              <w:drawing>
                <wp:inline distT="0" distB="0" distL="0" distR="0" wp14:anchorId="634AFF5D" wp14:editId="4F3382F4">
                  <wp:extent cx="6019800" cy="3857625"/>
                  <wp:effectExtent l="0" t="0" r="0" b="9525"/>
                  <wp:docPr id="1" name="Picture 1" descr="tra cuu dich covid-19 qua chatbot bo y te hinh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 cuu dich covid-19 qua chatbot bo y te hinh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470" cy="386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3C4" w:rsidRDefault="002E73C4"/>
    <w:sectPr w:rsidR="002E7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83" w:rsidRDefault="00987F83" w:rsidP="006854E5">
      <w:pPr>
        <w:spacing w:after="0" w:line="240" w:lineRule="auto"/>
      </w:pPr>
      <w:r>
        <w:separator/>
      </w:r>
    </w:p>
  </w:endnote>
  <w:endnote w:type="continuationSeparator" w:id="0">
    <w:p w:rsidR="00987F83" w:rsidRDefault="00987F83" w:rsidP="0068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83" w:rsidRDefault="00987F83" w:rsidP="006854E5">
      <w:pPr>
        <w:spacing w:after="0" w:line="240" w:lineRule="auto"/>
      </w:pPr>
      <w:r>
        <w:separator/>
      </w:r>
    </w:p>
  </w:footnote>
  <w:footnote w:type="continuationSeparator" w:id="0">
    <w:p w:rsidR="00987F83" w:rsidRDefault="00987F83" w:rsidP="0068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4072"/>
    <w:multiLevelType w:val="multilevel"/>
    <w:tmpl w:val="483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E7"/>
    <w:rsid w:val="001A5096"/>
    <w:rsid w:val="002E73C4"/>
    <w:rsid w:val="003305BE"/>
    <w:rsid w:val="00420EFD"/>
    <w:rsid w:val="004562E7"/>
    <w:rsid w:val="006854E5"/>
    <w:rsid w:val="00987F83"/>
    <w:rsid w:val="00A54BEA"/>
    <w:rsid w:val="00B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0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E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20EFD"/>
    <w:rPr>
      <w:color w:val="0000FF"/>
      <w:u w:val="single"/>
    </w:rPr>
  </w:style>
  <w:style w:type="character" w:customStyle="1" w:styleId="rrssb-text">
    <w:name w:val="rrssb-text"/>
    <w:basedOn w:val="DefaultParagraphFont"/>
    <w:rsid w:val="00420EFD"/>
  </w:style>
  <w:style w:type="paragraph" w:customStyle="1" w:styleId="selectionshareable">
    <w:name w:val="selectionshareable"/>
    <w:basedOn w:val="Normal"/>
    <w:rsid w:val="0042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0EF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E5"/>
  </w:style>
  <w:style w:type="paragraph" w:styleId="Footer">
    <w:name w:val="footer"/>
    <w:basedOn w:val="Normal"/>
    <w:link w:val="FooterChar"/>
    <w:uiPriority w:val="99"/>
    <w:unhideWhenUsed/>
    <w:rsid w:val="0068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0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E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20EFD"/>
    <w:rPr>
      <w:color w:val="0000FF"/>
      <w:u w:val="single"/>
    </w:rPr>
  </w:style>
  <w:style w:type="character" w:customStyle="1" w:styleId="rrssb-text">
    <w:name w:val="rrssb-text"/>
    <w:basedOn w:val="DefaultParagraphFont"/>
    <w:rsid w:val="00420EFD"/>
  </w:style>
  <w:style w:type="paragraph" w:customStyle="1" w:styleId="selectionshareable">
    <w:name w:val="selectionshareable"/>
    <w:basedOn w:val="Normal"/>
    <w:rsid w:val="0042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0EF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E5"/>
  </w:style>
  <w:style w:type="paragraph" w:styleId="Footer">
    <w:name w:val="footer"/>
    <w:basedOn w:val="Normal"/>
    <w:link w:val="FooterChar"/>
    <w:uiPriority w:val="99"/>
    <w:unhideWhenUsed/>
    <w:rsid w:val="0068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04">
          <w:marLeft w:val="0"/>
          <w:marRight w:val="0"/>
          <w:marTop w:val="0"/>
          <w:marBottom w:val="0"/>
          <w:divBdr>
            <w:top w:val="single" w:sz="6" w:space="0" w:color="ADB5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mages.vov.vn/w990/uploaded/0my4wpimuay/2020_02_18/anh_2_gvbg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v.vn/xa-hoi/duong-day-nong-1900-9095-tiep-nhan-hon-3600-cuoc-goi-ve-ncov-1005658.v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images.vov.vn/w990/uploaded/0my4wpimuay/2020_02_18/anh_1_uguh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CBEB-D58E-4D72-B5C7-0D9AF7F7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4</cp:revision>
  <dcterms:created xsi:type="dcterms:W3CDTF">2020-02-18T04:31:00Z</dcterms:created>
  <dcterms:modified xsi:type="dcterms:W3CDTF">2020-02-18T07:46:00Z</dcterms:modified>
</cp:coreProperties>
</file>